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1"/>
      </w:tblGrid>
      <w:tr w:rsidR="004F4BFB" w:rsidTr="004F4BFB">
        <w:tc>
          <w:tcPr>
            <w:tcW w:w="6031" w:type="dxa"/>
          </w:tcPr>
          <w:p w:rsidR="00645FA5" w:rsidRPr="000774F9" w:rsidRDefault="00645FA5" w:rsidP="00645FA5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0774F9">
              <w:rPr>
                <w:rFonts w:ascii="Times New Roman" w:hAnsi="Times New Roman" w:cs="Times New Roman"/>
              </w:rPr>
              <w:t>Утверждена Постановлением Администрации</w:t>
            </w:r>
          </w:p>
          <w:p w:rsidR="00645FA5" w:rsidRPr="000774F9" w:rsidRDefault="00645FA5" w:rsidP="00645FA5">
            <w:pPr>
              <w:pStyle w:val="a3"/>
              <w:rPr>
                <w:rFonts w:ascii="Times New Roman" w:hAnsi="Times New Roman" w:cs="Times New Roman"/>
              </w:rPr>
            </w:pPr>
            <w:r w:rsidRPr="000774F9">
              <w:rPr>
                <w:rFonts w:ascii="Times New Roman" w:hAnsi="Times New Roman" w:cs="Times New Roman"/>
              </w:rPr>
              <w:t xml:space="preserve">ЗАТО городской округ Молодёжный Московской области </w:t>
            </w:r>
          </w:p>
          <w:p w:rsidR="004F4BFB" w:rsidRPr="009C04FD" w:rsidRDefault="00645FA5" w:rsidP="00645FA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774F9">
              <w:rPr>
                <w:rFonts w:ascii="Times New Roman" w:hAnsi="Times New Roman" w:cs="Times New Roman"/>
              </w:rPr>
              <w:t xml:space="preserve">от 22.11.2019 г. № 400 (с изменениями и дополнениями, утвержденными Постановлениями </w:t>
            </w:r>
            <w:proofErr w:type="gramStart"/>
            <w:r w:rsidRPr="000774F9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0774F9">
              <w:rPr>
                <w:rFonts w:ascii="Times New Roman" w:hAnsi="Times New Roman" w:cs="Times New Roman"/>
              </w:rPr>
              <w:t xml:space="preserve"> ЗАТО </w:t>
            </w:r>
            <w:proofErr w:type="spellStart"/>
            <w:r w:rsidRPr="000774F9">
              <w:rPr>
                <w:rFonts w:ascii="Times New Roman" w:hAnsi="Times New Roman" w:cs="Times New Roman"/>
              </w:rPr>
              <w:t>г.о</w:t>
            </w:r>
            <w:proofErr w:type="spellEnd"/>
            <w:r w:rsidRPr="000774F9">
              <w:rPr>
                <w:rFonts w:ascii="Times New Roman" w:hAnsi="Times New Roman" w:cs="Times New Roman"/>
              </w:rPr>
              <w:t>. Молодёжный от 27.12.2019 № 451, от 31.03.2020 №123, от 29.05.2020 №193, от 25.09.2020 №323, от 26.11.2020 №377, от 25.12.2020 №415, от 29.12.2020 №436, от 27.01.2021 №17</w:t>
            </w:r>
            <w:r>
              <w:rPr>
                <w:rFonts w:ascii="Times New Roman" w:hAnsi="Times New Roman" w:cs="Times New Roman"/>
              </w:rPr>
              <w:t xml:space="preserve">, от 25.02.2021 №41, от 23.06.2021 №158, </w:t>
            </w:r>
            <w:r w:rsidRPr="004A1C00">
              <w:rPr>
                <w:rFonts w:ascii="Times New Roman" w:hAnsi="Times New Roman" w:cs="Times New Roman"/>
              </w:rPr>
              <w:t>от 23.07.2021 №187</w:t>
            </w:r>
            <w:r>
              <w:rPr>
                <w:rFonts w:ascii="Times New Roman" w:hAnsi="Times New Roman" w:cs="Times New Roman"/>
              </w:rPr>
              <w:t>, от 13.10.2021 №246</w:t>
            </w:r>
            <w:r w:rsidR="00A1306B">
              <w:rPr>
                <w:rFonts w:ascii="Times New Roman" w:hAnsi="Times New Roman" w:cs="Times New Roman"/>
              </w:rPr>
              <w:t xml:space="preserve">, </w:t>
            </w:r>
            <w:r w:rsidR="00A313DC">
              <w:rPr>
                <w:rFonts w:ascii="Times New Roman" w:hAnsi="Times New Roman" w:cs="Times New Roman"/>
              </w:rPr>
              <w:t>от 19.11.2021 №272</w:t>
            </w:r>
            <w:r w:rsidR="00FD5487">
              <w:rPr>
                <w:rFonts w:ascii="Times New Roman" w:hAnsi="Times New Roman" w:cs="Times New Roman"/>
              </w:rPr>
              <w:t>, от 16.12.2021 №311</w:t>
            </w:r>
            <w:r w:rsidR="00EA7067">
              <w:rPr>
                <w:rFonts w:ascii="Times New Roman" w:hAnsi="Times New Roman" w:cs="Times New Roman"/>
              </w:rPr>
              <w:t>, от 23.12.2021 №339</w:t>
            </w:r>
            <w:r w:rsidR="00CC37E3">
              <w:rPr>
                <w:rFonts w:ascii="Times New Roman" w:hAnsi="Times New Roman" w:cs="Times New Roman"/>
              </w:rPr>
              <w:t>, от 28.01.2022 г. №23</w:t>
            </w:r>
            <w:r w:rsidR="00235AA2">
              <w:rPr>
                <w:rFonts w:ascii="Times New Roman" w:hAnsi="Times New Roman" w:cs="Times New Roman"/>
              </w:rPr>
              <w:t>, от 25.02.2022 г. №</w:t>
            </w:r>
            <w:r w:rsidR="00712464">
              <w:rPr>
                <w:rFonts w:ascii="Times New Roman" w:hAnsi="Times New Roman" w:cs="Times New Roman"/>
              </w:rPr>
              <w:t>43</w:t>
            </w:r>
            <w:r w:rsidRPr="00A313DC">
              <w:rPr>
                <w:rFonts w:ascii="Times New Roman" w:hAnsi="Times New Roman" w:cs="Times New Roman"/>
              </w:rPr>
              <w:t>)</w:t>
            </w:r>
          </w:p>
        </w:tc>
      </w:tr>
    </w:tbl>
    <w:p w:rsidR="004F4BFB" w:rsidRDefault="004F4BFB" w:rsidP="00645FA5">
      <w:pPr>
        <w:pStyle w:val="a3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E918C2" w:rsidRPr="00852EF4" w:rsidRDefault="007C17E5" w:rsidP="00E918C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852EF4">
        <w:rPr>
          <w:rFonts w:ascii="Times New Roman" w:hAnsi="Times New Roman" w:cs="Times New Roman"/>
          <w:b/>
          <w:sz w:val="28"/>
        </w:rPr>
        <w:t>Муниципальная программа</w:t>
      </w:r>
      <w:r w:rsidR="00E918C2" w:rsidRPr="00852EF4">
        <w:rPr>
          <w:rFonts w:ascii="Times New Roman" w:hAnsi="Times New Roman" w:cs="Times New Roman"/>
          <w:b/>
          <w:sz w:val="28"/>
        </w:rPr>
        <w:t xml:space="preserve"> </w:t>
      </w:r>
      <w:r w:rsidR="0076041C" w:rsidRPr="00852EF4">
        <w:rPr>
          <w:rFonts w:ascii="Times New Roman" w:hAnsi="Times New Roman" w:cs="Times New Roman"/>
          <w:b/>
          <w:sz w:val="28"/>
        </w:rPr>
        <w:t>«Безопасность и обеспечение безопасности жизнедеятельности</w:t>
      </w:r>
      <w:r w:rsidR="004507A3" w:rsidRPr="00852EF4">
        <w:rPr>
          <w:rFonts w:ascii="Times New Roman" w:hAnsi="Times New Roman" w:cs="Times New Roman"/>
          <w:b/>
          <w:sz w:val="28"/>
        </w:rPr>
        <w:t xml:space="preserve"> населения</w:t>
      </w:r>
      <w:r w:rsidR="0076041C" w:rsidRPr="00852EF4">
        <w:rPr>
          <w:rFonts w:ascii="Times New Roman" w:hAnsi="Times New Roman" w:cs="Times New Roman"/>
          <w:b/>
          <w:sz w:val="28"/>
        </w:rPr>
        <w:t>»</w:t>
      </w:r>
      <w:r w:rsidR="00EA7067">
        <w:rPr>
          <w:rFonts w:ascii="Times New Roman" w:hAnsi="Times New Roman" w:cs="Times New Roman"/>
          <w:b/>
          <w:sz w:val="28"/>
        </w:rPr>
        <w:t xml:space="preserve"> на 2020-2024</w:t>
      </w:r>
    </w:p>
    <w:p w:rsidR="00E918C2" w:rsidRPr="00852EF4" w:rsidRDefault="00E918C2" w:rsidP="00E918C2">
      <w:pPr>
        <w:pStyle w:val="a3"/>
        <w:jc w:val="both"/>
        <w:rPr>
          <w:rFonts w:ascii="Times New Roman" w:hAnsi="Times New Roman" w:cs="Times New Roman"/>
          <w:b/>
        </w:rPr>
      </w:pPr>
    </w:p>
    <w:p w:rsidR="007477AA" w:rsidRPr="00852EF4" w:rsidRDefault="007477AA" w:rsidP="00E918C2">
      <w:pPr>
        <w:pStyle w:val="a3"/>
        <w:jc w:val="both"/>
        <w:rPr>
          <w:rFonts w:ascii="Times New Roman" w:hAnsi="Times New Roman" w:cs="Times New Roman"/>
          <w:b/>
        </w:rPr>
      </w:pPr>
    </w:p>
    <w:p w:rsidR="003F43D9" w:rsidRPr="00852EF4" w:rsidRDefault="003F43D9" w:rsidP="004507A3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52EF4">
        <w:rPr>
          <w:rFonts w:ascii="Times New Roman" w:hAnsi="Times New Roman"/>
          <w:b/>
        </w:rPr>
        <w:t>Паспорт</w:t>
      </w:r>
      <w:r w:rsidR="00852E50" w:rsidRPr="00852EF4">
        <w:rPr>
          <w:rFonts w:ascii="Times New Roman" w:hAnsi="Times New Roman"/>
          <w:b/>
        </w:rPr>
        <w:t xml:space="preserve"> </w:t>
      </w:r>
      <w:r w:rsidRPr="00852EF4">
        <w:rPr>
          <w:rFonts w:ascii="Times New Roman" w:hAnsi="Times New Roman"/>
          <w:b/>
        </w:rPr>
        <w:t>муниципальной программы</w:t>
      </w:r>
      <w:r w:rsidR="00852E50" w:rsidRPr="00852EF4">
        <w:rPr>
          <w:rFonts w:ascii="Times New Roman" w:hAnsi="Times New Roman"/>
          <w:b/>
        </w:rPr>
        <w:t xml:space="preserve"> </w:t>
      </w:r>
    </w:p>
    <w:p w:rsidR="0076041C" w:rsidRPr="00852EF4" w:rsidRDefault="0076041C" w:rsidP="0076041C">
      <w:pPr>
        <w:pStyle w:val="a3"/>
        <w:jc w:val="center"/>
        <w:rPr>
          <w:rFonts w:ascii="Times New Roman" w:hAnsi="Times New Roman" w:cs="Times New Roman"/>
          <w:b/>
        </w:rPr>
      </w:pPr>
      <w:r w:rsidRPr="00852EF4">
        <w:rPr>
          <w:rFonts w:ascii="Times New Roman" w:hAnsi="Times New Roman" w:cs="Times New Roman"/>
          <w:b/>
        </w:rPr>
        <w:t>«Безопасность и обеспечение безопасности жизнедеятельности</w:t>
      </w:r>
      <w:r w:rsidR="004507A3" w:rsidRPr="00852EF4">
        <w:rPr>
          <w:rFonts w:ascii="Times New Roman" w:hAnsi="Times New Roman" w:cs="Times New Roman"/>
          <w:b/>
        </w:rPr>
        <w:t xml:space="preserve"> населения</w:t>
      </w:r>
      <w:r w:rsidRPr="00852EF4">
        <w:rPr>
          <w:rFonts w:ascii="Times New Roman" w:hAnsi="Times New Roman" w:cs="Times New Roman"/>
          <w:b/>
        </w:rPr>
        <w:t>»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7157"/>
        <w:gridCol w:w="2483"/>
        <w:gridCol w:w="1139"/>
        <w:gridCol w:w="1139"/>
        <w:gridCol w:w="1139"/>
        <w:gridCol w:w="1139"/>
        <w:gridCol w:w="1256"/>
      </w:tblGrid>
      <w:tr w:rsidR="004507A3" w:rsidRPr="008D785A" w:rsidTr="00852EF4">
        <w:trPr>
          <w:trHeight w:val="795"/>
        </w:trPr>
        <w:tc>
          <w:tcPr>
            <w:tcW w:w="7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Комплексное обеспечение безопасности населения и объектов на территории ЗАТО городской округ Молодёжный Московской области, повышение уровня и результативности борьбы с преступностью</w:t>
            </w:r>
          </w:p>
        </w:tc>
      </w:tr>
      <w:tr w:rsidR="004507A3" w:rsidRPr="008D785A" w:rsidTr="004507A3">
        <w:trPr>
          <w:trHeight w:val="57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4507A3" w:rsidRPr="008D785A" w:rsidTr="004507A3">
        <w:trPr>
          <w:trHeight w:val="34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F2620E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Муниципальный з</w:t>
            </w:r>
            <w:r w:rsidR="004507A3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аказчик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4507A3" w:rsidRPr="008D785A" w:rsidTr="004507A3">
        <w:trPr>
          <w:trHeight w:val="217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Профилактика преступлений и иных правонарушений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Снижение рисков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Развитие и совершенствование систем оповещения и информирования населения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4 Обеспечение пожарной безопасности </w:t>
            </w:r>
            <w:r w:rsidR="001C553E" w:rsidRPr="001C55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4507A3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Обеспечение мероприятий гражданской обороны </w:t>
            </w:r>
            <w:r w:rsidR="001C553E" w:rsidRPr="001C55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7700D6" w:rsidRPr="008D785A" w:rsidRDefault="007700D6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Обеспечивающая подпрограмма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EA7067" w:rsidRPr="008D785A" w:rsidTr="00EE2779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8D785A" w:rsidRDefault="00EA7067" w:rsidP="00EA70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EA7067" w:rsidRDefault="00EA7067" w:rsidP="00EA706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A7067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</w:tr>
      <w:tr w:rsidR="009263ED" w:rsidRPr="008D785A" w:rsidTr="00EE2779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63ED" w:rsidRPr="008D785A" w:rsidRDefault="009263ED" w:rsidP="009263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2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</w:rPr>
            </w:pPr>
            <w:r w:rsidRPr="009263ED">
              <w:rPr>
                <w:rFonts w:ascii="Times New Roman" w:hAnsi="Times New Roman"/>
              </w:rPr>
              <w:t>28 057,62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4C5B70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3 923,32</w:t>
            </w:r>
          </w:p>
        </w:tc>
        <w:tc>
          <w:tcPr>
            <w:tcW w:w="11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EA7067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7067">
              <w:rPr>
                <w:rFonts w:ascii="Times New Roman" w:hAnsi="Times New Roman"/>
                <w:color w:val="000000"/>
                <w:sz w:val="20"/>
                <w:szCs w:val="20"/>
              </w:rPr>
              <w:t>5 937,25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63ED">
              <w:rPr>
                <w:rFonts w:ascii="Times New Roman" w:hAnsi="Times New Roman"/>
              </w:rPr>
              <w:t>6 563,32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4C5B70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5 409,75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4C5B70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5 400,75</w:t>
            </w:r>
          </w:p>
        </w:tc>
      </w:tr>
      <w:tr w:rsidR="009263ED" w:rsidRPr="008D785A" w:rsidTr="00FD5487">
        <w:trPr>
          <w:trHeight w:val="330"/>
        </w:trPr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8D785A" w:rsidRDefault="009263ED" w:rsidP="009263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</w:rPr>
            </w:pPr>
            <w:r w:rsidRPr="009263ED">
              <w:rPr>
                <w:rFonts w:ascii="Times New Roman" w:hAnsi="Times New Roman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63E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263ED" w:rsidRPr="008D785A" w:rsidTr="00FD5487">
        <w:trPr>
          <w:trHeight w:val="330"/>
        </w:trPr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8D785A" w:rsidRDefault="009263ED" w:rsidP="009263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 по годам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</w:rPr>
            </w:pPr>
            <w:r w:rsidRPr="009263ED">
              <w:rPr>
                <w:rFonts w:ascii="Times New Roman" w:hAnsi="Times New Roman"/>
              </w:rPr>
              <w:t>28 087,62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F42AF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3 935,32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5 940,25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63ED">
              <w:rPr>
                <w:rFonts w:ascii="Times New Roman" w:hAnsi="Times New Roman"/>
              </w:rPr>
              <w:t>6 568,32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5 414,75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5 405,75</w:t>
            </w:r>
          </w:p>
        </w:tc>
      </w:tr>
    </w:tbl>
    <w:p w:rsidR="00D563A3" w:rsidRPr="008D785A" w:rsidRDefault="00D563A3" w:rsidP="001B5FA3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493746" w:rsidRPr="00852EF4" w:rsidRDefault="00493746" w:rsidP="00CB305B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852EF4">
        <w:rPr>
          <w:rFonts w:ascii="Times New Roman" w:hAnsi="Times New Roman" w:cs="Times New Roman"/>
          <w:b/>
          <w:sz w:val="22"/>
          <w:szCs w:val="22"/>
        </w:rPr>
        <w:t>Общая характеристика сферы реализации муниципальной программы, основные проблемы в сфере безопасности</w:t>
      </w:r>
    </w:p>
    <w:p w:rsidR="00493746" w:rsidRPr="008D785A" w:rsidRDefault="00493746" w:rsidP="00493746">
      <w:pPr>
        <w:pStyle w:val="ConsPlusNormal"/>
        <w:ind w:left="709" w:firstLine="0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52EF4">
        <w:rPr>
          <w:rFonts w:ascii="Times New Roman" w:hAnsi="Times New Roman" w:cs="Times New Roman"/>
          <w:b/>
          <w:sz w:val="22"/>
          <w:szCs w:val="22"/>
        </w:rPr>
        <w:t>и борьбы с преступностью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территории ЗАТО городской округ Молодежный расположено 1 критически важный и 4 социально значимых объектов от безопасной </w:t>
      </w:r>
      <w:proofErr w:type="gramStart"/>
      <w:r w:rsidRPr="008D785A">
        <w:rPr>
          <w:rFonts w:ascii="Times New Roman" w:hAnsi="Times New Roman"/>
        </w:rPr>
        <w:t>эксплуатации</w:t>
      </w:r>
      <w:proofErr w:type="gramEnd"/>
      <w:r w:rsidRPr="008D785A">
        <w:rPr>
          <w:rFonts w:ascii="Times New Roman" w:hAnsi="Times New Roman"/>
        </w:rPr>
        <w:t xml:space="preserve">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</w:t>
      </w:r>
      <w:proofErr w:type="gramStart"/>
      <w:r w:rsidRPr="008D785A">
        <w:rPr>
          <w:rFonts w:ascii="Times New Roman" w:hAnsi="Times New Roman"/>
        </w:rPr>
        <w:t>развития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 обеспечения пожарной безопасности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качественное повышение уровня обеспечения пожарной безопасности населения;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повышение эффективности мероприятий по минимизации риска пожаров, угроз жизни и здоровью.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деятельности, которые могут обеспечить уменьшение рисков пожаров,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строительство и реконструкция систем и источников наружного пожарного водоснабжения;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развитие системы добровольных пожарно-спасательных формирований;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внедрение новых инновационных технологий в области обнаружения пожаров и оповещения населения.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Реализация мероприятий Программы позволит повысить уровень </w:t>
      </w:r>
      <w:proofErr w:type="gramStart"/>
      <w:r w:rsidRPr="008D785A">
        <w:rPr>
          <w:rFonts w:ascii="Times New Roman" w:hAnsi="Times New Roman"/>
        </w:rPr>
        <w:t>безопасности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7B31" w:rsidRPr="00852EF4" w:rsidRDefault="00317B31" w:rsidP="00852EF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852EF4">
        <w:rPr>
          <w:rFonts w:ascii="Times New Roman" w:hAnsi="Times New Roman"/>
          <w:b/>
          <w:szCs w:val="28"/>
        </w:rPr>
        <w:t>Цели Программы:</w:t>
      </w:r>
    </w:p>
    <w:p w:rsidR="00317B31" w:rsidRPr="008D785A" w:rsidRDefault="00317B31" w:rsidP="00317B31">
      <w:pPr>
        <w:suppressAutoHyphens/>
        <w:spacing w:beforeAutospacing="1" w:after="0" w:line="240" w:lineRule="auto"/>
        <w:jc w:val="both"/>
        <w:outlineLvl w:val="1"/>
        <w:rPr>
          <w:rFonts w:ascii="Times New Roman" w:hAnsi="Times New Roman"/>
          <w:bCs/>
          <w:szCs w:val="28"/>
        </w:rPr>
      </w:pPr>
      <w:r w:rsidRPr="008D785A">
        <w:rPr>
          <w:rFonts w:ascii="Times New Roman" w:hAnsi="Times New Roman"/>
          <w:bCs/>
          <w:szCs w:val="28"/>
        </w:rPr>
        <w:t xml:space="preserve">- снижение рисков чрезвычайных ситуаций, повышение защиты населения и территорий   от угроз природного и техногенного характера и обеспечение пожарной безопасности  на </w:t>
      </w:r>
      <w:proofErr w:type="gramStart"/>
      <w:r w:rsidRPr="008D785A">
        <w:rPr>
          <w:rFonts w:ascii="Times New Roman" w:hAnsi="Times New Roman"/>
          <w:bCs/>
          <w:szCs w:val="28"/>
        </w:rPr>
        <w:t>территории</w:t>
      </w:r>
      <w:proofErr w:type="gramEnd"/>
      <w:r w:rsidRPr="008D785A">
        <w:rPr>
          <w:rFonts w:ascii="Times New Roman" w:hAnsi="Times New Roman"/>
          <w:bCs/>
          <w:szCs w:val="28"/>
        </w:rPr>
        <w:t xml:space="preserve"> ЗАТО городского округа Молодежный; 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обеспечение </w:t>
      </w:r>
      <w:proofErr w:type="gramStart"/>
      <w:r w:rsidRPr="008D785A">
        <w:rPr>
          <w:rFonts w:ascii="Times New Roman" w:hAnsi="Times New Roman"/>
          <w:szCs w:val="28"/>
        </w:rPr>
        <w:t>готовности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к переводу гражданской обороны на работу в условиях  военного времени,  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lastRenderedPageBreak/>
        <w:t>- повышение оперативной готовности  спасательных служб гражданской обороны  городского округа к реагированию на угрозу или возникновение чрезвычайных ситуаций, эффективности взаимодействия привлекаемых сил и сре</w:t>
      </w:r>
      <w:proofErr w:type="gramStart"/>
      <w:r w:rsidRPr="008D785A">
        <w:rPr>
          <w:rFonts w:ascii="Times New Roman" w:hAnsi="Times New Roman"/>
          <w:szCs w:val="28"/>
        </w:rPr>
        <w:t>дств пр</w:t>
      </w:r>
      <w:proofErr w:type="gramEnd"/>
      <w:r w:rsidRPr="008D785A">
        <w:rPr>
          <w:rFonts w:ascii="Times New Roman" w:hAnsi="Times New Roman"/>
          <w:szCs w:val="28"/>
        </w:rPr>
        <w:t>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городской округ Молодежный.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Для достижения указанных целей предлагается решить следующие задачи: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организацию и 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от чрезвычайных ситуаций техногенного и природного характера, </w:t>
      </w:r>
      <w:proofErr w:type="spellStart"/>
      <w:r w:rsidRPr="008D785A">
        <w:rPr>
          <w:rFonts w:ascii="Times New Roman" w:hAnsi="Times New Roman"/>
          <w:szCs w:val="28"/>
        </w:rPr>
        <w:t>минимилизации</w:t>
      </w:r>
      <w:proofErr w:type="spellEnd"/>
      <w:r w:rsidRPr="008D785A">
        <w:rPr>
          <w:rFonts w:ascii="Times New Roman" w:hAnsi="Times New Roman"/>
          <w:szCs w:val="28"/>
        </w:rPr>
        <w:t xml:space="preserve"> последствий при их возникновении;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своевременный перевод гражданской </w:t>
      </w:r>
      <w:proofErr w:type="gramStart"/>
      <w:r w:rsidRPr="008D785A">
        <w:rPr>
          <w:rFonts w:ascii="Times New Roman" w:hAnsi="Times New Roman"/>
          <w:szCs w:val="28"/>
        </w:rPr>
        <w:t>обороны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на работу в условиях военного времени;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телекоммуникационной и информационно-технической инфраструктуры системы -112; 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развитие и совершенствование системы оповещения и информирования населения;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обеспечение пожарной безопасности, снижение количества пожаров, количества погибших и травмированных на них;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382B6D" w:rsidRPr="008D785A" w:rsidRDefault="00382B6D" w:rsidP="001D490D">
      <w:pPr>
        <w:pStyle w:val="a3"/>
        <w:jc w:val="both"/>
        <w:rPr>
          <w:rFonts w:ascii="Times New Roman" w:hAnsi="Times New Roman"/>
        </w:rPr>
      </w:pPr>
    </w:p>
    <w:p w:rsidR="00382B6D" w:rsidRPr="008D785A" w:rsidRDefault="00382B6D" w:rsidP="00382B6D">
      <w:pPr>
        <w:pStyle w:val="a3"/>
        <w:ind w:left="862"/>
        <w:jc w:val="both"/>
        <w:rPr>
          <w:rFonts w:ascii="Times New Roman" w:hAnsi="Times New Roman" w:cs="Times New Roman"/>
        </w:rPr>
      </w:pP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71ED5" w:rsidRPr="00852EF4" w:rsidRDefault="00571ED5" w:rsidP="00852EF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852EF4">
        <w:rPr>
          <w:rFonts w:ascii="Times New Roman" w:hAnsi="Times New Roman"/>
          <w:b/>
        </w:rPr>
        <w:t>Обобщенная характеристика основных мероприятий с обоснованием необходимости их осуществления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</w:rPr>
      </w:pPr>
    </w:p>
    <w:p w:rsidR="00571ED5" w:rsidRPr="008D785A" w:rsidRDefault="00571ED5" w:rsidP="00E37F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Подпрограммой 1 предусматривается реализация следующих основных мероприятий: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обеспечение деятельности общественных объединений правоохранительной направленности;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области;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развертывание элементов системы технологического обеспечения региональной общественной безопасности и оперативного управления "Безопасный регион" (далее - система "Безопасный регион");</w:t>
      </w:r>
    </w:p>
    <w:p w:rsidR="00571ED5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профила</w:t>
      </w:r>
      <w:r w:rsidR="00852EF4">
        <w:rPr>
          <w:rFonts w:ascii="Times New Roman" w:eastAsiaTheme="minorHAnsi" w:hAnsi="Times New Roman"/>
        </w:rPr>
        <w:t>ктика наркомании и токсикомании;</w:t>
      </w:r>
    </w:p>
    <w:p w:rsidR="00852EF4" w:rsidRPr="00852EF4" w:rsidRDefault="00852EF4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развитие похоронного дела на территории Московской области.</w:t>
      </w:r>
    </w:p>
    <w:p w:rsidR="00571ED5" w:rsidRPr="008D785A" w:rsidRDefault="00F7638D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 xml:space="preserve"> </w:t>
      </w:r>
    </w:p>
    <w:p w:rsidR="008F37FC" w:rsidRPr="008D785A" w:rsidRDefault="008F37FC" w:rsidP="00571ED5">
      <w:pPr>
        <w:pStyle w:val="a3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76041C" w:rsidRPr="008D785A" w:rsidRDefault="0076041C" w:rsidP="0076041C">
      <w:pPr>
        <w:pStyle w:val="a3"/>
        <w:jc w:val="center"/>
        <w:rPr>
          <w:rFonts w:ascii="Times New Roman" w:hAnsi="Times New Roman"/>
          <w:sz w:val="18"/>
          <w:szCs w:val="18"/>
        </w:rPr>
      </w:pPr>
    </w:p>
    <w:p w:rsidR="0076041C" w:rsidRPr="00852EF4" w:rsidRDefault="00F7638D" w:rsidP="00852EF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852EF4">
        <w:rPr>
          <w:rFonts w:ascii="Times New Roman" w:hAnsi="Times New Roman"/>
          <w:b/>
        </w:rPr>
        <w:t xml:space="preserve">Планируемые результаты реализации муниципальной программы </w:t>
      </w:r>
      <w:r w:rsidR="0076041C" w:rsidRPr="00852EF4">
        <w:rPr>
          <w:rFonts w:ascii="Times New Roman" w:hAnsi="Times New Roman" w:cs="Times New Roman"/>
          <w:b/>
        </w:rPr>
        <w:t>«Безопасность и обеспечение безопасности жизнедеятельности</w:t>
      </w:r>
      <w:r w:rsidR="004507A3" w:rsidRPr="00852EF4">
        <w:rPr>
          <w:rFonts w:ascii="Times New Roman" w:hAnsi="Times New Roman" w:cs="Times New Roman"/>
          <w:b/>
        </w:rPr>
        <w:t xml:space="preserve"> населения</w:t>
      </w:r>
      <w:r w:rsidR="0076041C" w:rsidRPr="00852EF4">
        <w:rPr>
          <w:rFonts w:ascii="Times New Roman" w:hAnsi="Times New Roman" w:cs="Times New Roman"/>
          <w:b/>
        </w:rPr>
        <w:t>»</w:t>
      </w:r>
    </w:p>
    <w:p w:rsidR="00F7638D" w:rsidRPr="00852EF4" w:rsidRDefault="00F7638D" w:rsidP="00F7638D">
      <w:pPr>
        <w:pStyle w:val="a3"/>
        <w:ind w:left="108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7638D" w:rsidRPr="008D785A" w:rsidRDefault="00F7638D" w:rsidP="00F7638D">
      <w:pPr>
        <w:spacing w:after="0" w:line="24" w:lineRule="auto"/>
        <w:rPr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118"/>
        <w:gridCol w:w="1560"/>
        <w:gridCol w:w="1134"/>
        <w:gridCol w:w="1275"/>
        <w:gridCol w:w="1219"/>
        <w:gridCol w:w="1219"/>
        <w:gridCol w:w="1219"/>
        <w:gridCol w:w="1219"/>
        <w:gridCol w:w="1220"/>
        <w:gridCol w:w="1891"/>
      </w:tblGrid>
      <w:tr w:rsidR="003F405D" w:rsidRPr="005D6591" w:rsidTr="002F70EB">
        <w:trPr>
          <w:trHeight w:val="734"/>
        </w:trPr>
        <w:tc>
          <w:tcPr>
            <w:tcW w:w="597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F405D" w:rsidRPr="00FD5487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5487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proofErr w:type="spellStart"/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пп</w:t>
            </w:r>
            <w:proofErr w:type="spellEnd"/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311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Показатель реализации </w:t>
            </w:r>
            <w:r w:rsidRPr="00FD5487">
              <w:rPr>
                <w:rFonts w:ascii="Times New Roman" w:hAnsi="Times New Roman"/>
                <w:sz w:val="18"/>
                <w:szCs w:val="18"/>
                <w:lang w:eastAsia="ar-SA"/>
              </w:rPr>
              <w:t>мероприятий программы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Базовое значение показателя на начало реализации программы </w:t>
            </w:r>
          </w:p>
        </w:tc>
        <w:tc>
          <w:tcPr>
            <w:tcW w:w="609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Планируемое значение показателя</w:t>
            </w:r>
          </w:p>
        </w:tc>
        <w:tc>
          <w:tcPr>
            <w:tcW w:w="1891" w:type="dxa"/>
            <w:vMerge w:val="restart"/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FD5487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Номер </w:t>
            </w:r>
            <w:r w:rsidR="003F405D"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основного мероприятия </w:t>
            </w:r>
            <w:r w:rsidR="003F405D"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в перечне мероприятий подпрограммы</w:t>
            </w:r>
          </w:p>
        </w:tc>
      </w:tr>
      <w:tr w:rsidR="003F405D" w:rsidRPr="005D6591" w:rsidTr="002F70EB">
        <w:trPr>
          <w:trHeight w:val="652"/>
        </w:trPr>
        <w:tc>
          <w:tcPr>
            <w:tcW w:w="5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2020 год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2021 год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2022 год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2023 год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2024 год</w:t>
            </w:r>
          </w:p>
        </w:tc>
        <w:tc>
          <w:tcPr>
            <w:tcW w:w="18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</w:tbl>
    <w:p w:rsidR="003F405D" w:rsidRPr="005D6591" w:rsidRDefault="003F405D" w:rsidP="003F405D">
      <w:pPr>
        <w:spacing w:after="0" w:line="24" w:lineRule="auto"/>
        <w:rPr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118"/>
        <w:gridCol w:w="1560"/>
        <w:gridCol w:w="1134"/>
        <w:gridCol w:w="1275"/>
        <w:gridCol w:w="1219"/>
        <w:gridCol w:w="1219"/>
        <w:gridCol w:w="1219"/>
        <w:gridCol w:w="1219"/>
        <w:gridCol w:w="1220"/>
        <w:gridCol w:w="1891"/>
      </w:tblGrid>
      <w:tr w:rsidR="00917082" w:rsidRPr="005D6591" w:rsidTr="002F70EB">
        <w:trPr>
          <w:tblHeader/>
        </w:trPr>
        <w:tc>
          <w:tcPr>
            <w:tcW w:w="59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</w:tr>
      <w:tr w:rsidR="00917082" w:rsidRPr="005D6591" w:rsidTr="002F70EB">
        <w:trPr>
          <w:trHeight w:val="1084"/>
        </w:trPr>
        <w:tc>
          <w:tcPr>
            <w:tcW w:w="59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</w:t>
            </w:r>
          </w:p>
        </w:tc>
        <w:tc>
          <w:tcPr>
            <w:tcW w:w="13183" w:type="dxa"/>
            <w:gridSpan w:val="9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Подпрограмма 1 «Профилактика преступлений и иных правонарушений»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917082" w:rsidRPr="005D6591" w:rsidTr="00822DD0">
        <w:trPr>
          <w:cantSplit/>
          <w:trHeight w:val="1391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Макропоказатель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Снижение общего количества преступлений, совершенных на территории муниципального образования, не менее чем на 5 % ежегодно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Приоритетный целевой 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Единица/ 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Макропоказатель подпрограммы</w:t>
            </w:r>
          </w:p>
        </w:tc>
      </w:tr>
      <w:tr w:rsidR="00917082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1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25B65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75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95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891" w:type="dxa"/>
            <w:shd w:val="clear" w:color="auto" w:fill="auto"/>
          </w:tcPr>
          <w:p w:rsidR="00917082" w:rsidRPr="00AB27A3" w:rsidRDefault="00AB27A3" w:rsidP="002F70EB">
            <w:pPr>
              <w:spacing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01</w:t>
            </w:r>
          </w:p>
        </w:tc>
      </w:tr>
      <w:tr w:rsidR="00917082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2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Увеличение числа граждан, принимающих участие в деятельности народных дружин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2EF4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125</w:t>
            </w:r>
          </w:p>
        </w:tc>
        <w:tc>
          <w:tcPr>
            <w:tcW w:w="1891" w:type="dxa"/>
            <w:shd w:val="clear" w:color="auto" w:fill="auto"/>
          </w:tcPr>
          <w:p w:rsidR="00917082" w:rsidRPr="00AB27A3" w:rsidRDefault="00AB27A3" w:rsidP="002F70EB">
            <w:pPr>
              <w:widowControl w:val="0"/>
              <w:suppressAutoHyphens/>
              <w:autoSpaceDE w:val="0"/>
              <w:spacing w:after="0" w:line="240" w:lineRule="auto"/>
              <w:ind w:right="-31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02</w:t>
            </w:r>
          </w:p>
        </w:tc>
      </w:tr>
      <w:tr w:rsidR="00917082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2EF4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99,9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99,8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99,7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99,6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99,5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AB27A3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</w:t>
            </w:r>
          </w:p>
        </w:tc>
      </w:tr>
      <w:tr w:rsidR="00AB27A3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AB27A3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:rsidR="00AB27A3" w:rsidRPr="000D3AC2" w:rsidRDefault="00AB27A3" w:rsidP="00AB2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D3AC2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AB27A3" w:rsidRPr="000D3AC2" w:rsidRDefault="00AB27A3" w:rsidP="00AB2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Количество снесенных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AB27A3" w:rsidRPr="000D3AC2" w:rsidRDefault="00AB27A3" w:rsidP="00AB2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AB27A3" w:rsidRPr="000D3AC2" w:rsidRDefault="00AB27A3" w:rsidP="00AB27A3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AB27A3" w:rsidRPr="000D3AC2" w:rsidRDefault="00AB27A3" w:rsidP="00AB27A3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275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AB27A3" w:rsidRPr="005D6591" w:rsidRDefault="00AB27A3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</w:t>
            </w:r>
          </w:p>
        </w:tc>
      </w:tr>
      <w:tr w:rsidR="002F70EB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2F70EB" w:rsidRPr="008635ED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2F70EB" w:rsidRPr="000D3AC2" w:rsidRDefault="002F70EB" w:rsidP="002F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D3AC2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2F70EB" w:rsidRPr="00647BDA" w:rsidRDefault="002F70EB" w:rsidP="002F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AB27A3">
              <w:rPr>
                <w:rFonts w:ascii="Times New Roman" w:hAnsi="Times New Roman"/>
                <w:sz w:val="18"/>
                <w:szCs w:val="18"/>
              </w:rPr>
              <w:t>Количество отремонтированных) зданий (помещений), занимаемых территориальными подразделениями ведомств, осуществляющих деятельность по обеспечению соблюдения законности, правопорядка</w:t>
            </w:r>
            <w:r w:rsidRPr="00AB27A3">
              <w:rPr>
                <w:rFonts w:ascii="Times New Roman" w:hAnsi="Times New Roman"/>
                <w:sz w:val="18"/>
                <w:szCs w:val="18"/>
              </w:rPr>
              <w:br/>
              <w:t xml:space="preserve">и безопасности на </w:t>
            </w:r>
            <w:proofErr w:type="spellStart"/>
            <w:r w:rsidRPr="00AB27A3">
              <w:rPr>
                <w:rFonts w:ascii="Times New Roman" w:hAnsi="Times New Roman"/>
                <w:sz w:val="18"/>
                <w:szCs w:val="18"/>
              </w:rPr>
              <w:t>територии</w:t>
            </w:r>
            <w:proofErr w:type="spellEnd"/>
            <w:r w:rsidRPr="00AB27A3">
              <w:rPr>
                <w:rFonts w:ascii="Times New Roman" w:hAnsi="Times New Roman"/>
                <w:sz w:val="18"/>
                <w:szCs w:val="18"/>
              </w:rPr>
              <w:t xml:space="preserve"> Московской области</w:t>
            </w:r>
          </w:p>
        </w:tc>
        <w:tc>
          <w:tcPr>
            <w:tcW w:w="1560" w:type="dxa"/>
            <w:shd w:val="clear" w:color="auto" w:fill="auto"/>
          </w:tcPr>
          <w:p w:rsidR="002F70EB" w:rsidRPr="000D3AC2" w:rsidRDefault="002F70EB" w:rsidP="002F70E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2F70EB" w:rsidRPr="000D3AC2" w:rsidRDefault="002F70EB" w:rsidP="002F70E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275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</w:t>
            </w:r>
          </w:p>
        </w:tc>
      </w:tr>
      <w:tr w:rsidR="00917082" w:rsidRPr="005D6591" w:rsidTr="002F70EB"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  <w:p w:rsidR="00917082" w:rsidRPr="005D6591" w:rsidRDefault="00917082" w:rsidP="008635ED">
            <w:pPr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4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Увеличение общего количества видеокамер, введенных в эксплуатацию в систему </w:t>
            </w: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lastRenderedPageBreak/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AB27A3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Единицы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234E04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234E04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234E04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891" w:type="dxa"/>
            <w:shd w:val="clear" w:color="auto" w:fill="auto"/>
          </w:tcPr>
          <w:p w:rsidR="00917082" w:rsidRPr="00AB27A3" w:rsidRDefault="00AB27A3" w:rsidP="002F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04</w:t>
            </w:r>
          </w:p>
        </w:tc>
      </w:tr>
      <w:tr w:rsidR="00917082" w:rsidRPr="005D6591" w:rsidTr="00822DD0">
        <w:trPr>
          <w:cantSplit/>
          <w:trHeight w:val="1277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8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102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104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106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108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</w:t>
            </w:r>
            <w:r w:rsidR="00AB27A3">
              <w:rPr>
                <w:rFonts w:ascii="Times New Roman" w:hAnsi="Times New Roman"/>
                <w:b/>
                <w:sz w:val="18"/>
                <w:szCs w:val="18"/>
              </w:rPr>
              <w:t>тие 05</w:t>
            </w:r>
          </w:p>
        </w:tc>
      </w:tr>
      <w:tr w:rsidR="009C349B" w:rsidRPr="005D6591" w:rsidTr="00822DD0">
        <w:trPr>
          <w:cantSplit/>
          <w:trHeight w:val="1125"/>
        </w:trPr>
        <w:tc>
          <w:tcPr>
            <w:tcW w:w="597" w:type="dxa"/>
            <w:shd w:val="clear" w:color="auto" w:fill="auto"/>
          </w:tcPr>
          <w:p w:rsidR="009C349B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9C349B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Снижение уровня вовлеченности населения в незаконный оборот наркотиков на 100 тыс. населения</w:t>
            </w:r>
          </w:p>
        </w:tc>
        <w:tc>
          <w:tcPr>
            <w:tcW w:w="1560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C349B" w:rsidRPr="009C349B" w:rsidRDefault="008635ED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1275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9C349B" w:rsidRPr="005D6591" w:rsidRDefault="009C349B" w:rsidP="002F7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</w:t>
            </w:r>
          </w:p>
          <w:p w:rsidR="009C349B" w:rsidRPr="005D6591" w:rsidRDefault="009C349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9C349B" w:rsidRPr="005D6591" w:rsidTr="00822DD0">
        <w:trPr>
          <w:cantSplit/>
          <w:trHeight w:val="843"/>
        </w:trPr>
        <w:tc>
          <w:tcPr>
            <w:tcW w:w="597" w:type="dxa"/>
            <w:shd w:val="clear" w:color="auto" w:fill="auto"/>
          </w:tcPr>
          <w:p w:rsidR="009C349B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9C349B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Снижение уровня криминогенности наркомании на 100 тыс. человек</w:t>
            </w:r>
          </w:p>
        </w:tc>
        <w:tc>
          <w:tcPr>
            <w:tcW w:w="1560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C349B" w:rsidRPr="009C349B" w:rsidRDefault="008635ED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1275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9C349B" w:rsidRPr="00AB27A3" w:rsidRDefault="00AB27A3" w:rsidP="002F7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891" w:type="dxa"/>
            <w:shd w:val="clear" w:color="auto" w:fill="auto"/>
          </w:tcPr>
          <w:p w:rsidR="00917082" w:rsidRPr="008635ED" w:rsidRDefault="008635ED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</w:t>
            </w:r>
          </w:p>
        </w:tc>
      </w:tr>
      <w:tr w:rsidR="002F70EB" w:rsidRPr="005D6591" w:rsidTr="00822DD0">
        <w:trPr>
          <w:cantSplit/>
          <w:trHeight w:val="784"/>
        </w:trPr>
        <w:tc>
          <w:tcPr>
            <w:tcW w:w="597" w:type="dxa"/>
            <w:shd w:val="clear" w:color="auto" w:fill="auto"/>
          </w:tcPr>
          <w:p w:rsidR="002F70EB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635ED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35ED">
              <w:rPr>
                <w:rFonts w:ascii="Times New Roman" w:hAnsi="Times New Roman"/>
                <w:sz w:val="18"/>
                <w:szCs w:val="18"/>
              </w:rPr>
              <w:t>Количество установленных мемориальных знаков</w:t>
            </w:r>
          </w:p>
        </w:tc>
        <w:tc>
          <w:tcPr>
            <w:tcW w:w="156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2F70EB" w:rsidRPr="008635ED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</w:t>
            </w:r>
          </w:p>
        </w:tc>
      </w:tr>
      <w:tr w:rsidR="002F70EB" w:rsidRPr="005D6591" w:rsidTr="00822DD0">
        <w:trPr>
          <w:cantSplit/>
          <w:trHeight w:val="1277"/>
        </w:trPr>
        <w:tc>
          <w:tcPr>
            <w:tcW w:w="597" w:type="dxa"/>
            <w:shd w:val="clear" w:color="auto" w:fill="auto"/>
          </w:tcPr>
          <w:p w:rsidR="002F70EB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3118" w:type="dxa"/>
            <w:shd w:val="clear" w:color="auto" w:fill="auto"/>
          </w:tcPr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635ED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35ED">
              <w:rPr>
                <w:rFonts w:ascii="Times New Roman" w:hAnsi="Times New Roman"/>
                <w:sz w:val="18"/>
                <w:szCs w:val="18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156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5" w:type="dxa"/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2F70EB" w:rsidRPr="008635ED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</w:t>
            </w:r>
          </w:p>
        </w:tc>
      </w:tr>
      <w:tr w:rsidR="00917082" w:rsidRPr="005D6591" w:rsidTr="002F70EB">
        <w:trPr>
          <w:cantSplit/>
          <w:trHeight w:val="968"/>
        </w:trPr>
        <w:tc>
          <w:tcPr>
            <w:tcW w:w="15671" w:type="dxa"/>
            <w:gridSpan w:val="11"/>
            <w:shd w:val="clear" w:color="auto" w:fill="auto"/>
          </w:tcPr>
          <w:p w:rsidR="00917082" w:rsidRPr="00D77330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Подпрограмма 2 «Снижение рисков возникновения и смягчение последствий чрезвычайных ситуаций природного и техногенного характера на территории </w:t>
            </w:r>
            <w:r w:rsidR="00976B43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муниципального образования</w:t>
            </w: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 Московской области»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Pr="005D6591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926D70" w:rsidRDefault="00917082" w:rsidP="008537DB">
            <w:pPr>
              <w:contextualSpacing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926D70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 xml:space="preserve"> Показатель 1.</w:t>
            </w:r>
          </w:p>
          <w:p w:rsidR="00E12610" w:rsidRPr="00E12610" w:rsidRDefault="00E12610" w:rsidP="00E12610">
            <w:pPr>
              <w:contextualSpacing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>Степень готов</w:t>
            </w:r>
            <w:r w:rsidR="00EE2779">
              <w:rPr>
                <w:rFonts w:ascii="Times New Roman" w:hAnsi="Times New Roman"/>
                <w:color w:val="000000"/>
                <w:sz w:val="20"/>
                <w:szCs w:val="16"/>
              </w:rPr>
              <w:t>ности муниципального звена</w:t>
            </w: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</w:p>
          <w:p w:rsidR="00917082" w:rsidRPr="003F4118" w:rsidRDefault="00E12610" w:rsidP="00EE2779">
            <w:pPr>
              <w:contextualSpacing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Московской </w:t>
            </w:r>
            <w:r w:rsidR="00EE2779">
              <w:rPr>
                <w:rFonts w:ascii="Times New Roman" w:hAnsi="Times New Roman"/>
                <w:color w:val="000000"/>
                <w:sz w:val="20"/>
                <w:szCs w:val="16"/>
              </w:rPr>
              <w:t>областной системы предупреждения и ликвидации чрезвычайным к действиям по предназначению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7,3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9,9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12,5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E2779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17,7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20,3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DB1855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3.</w:t>
            </w:r>
          </w:p>
          <w:p w:rsidR="00917082" w:rsidRPr="003F4118" w:rsidRDefault="00917082" w:rsidP="00E126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Минут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56</w:t>
            </w:r>
            <w:r w:rsidR="00917082"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49,00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45,5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38,5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35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</w:tc>
      </w:tr>
      <w:tr w:rsidR="00917082" w:rsidRPr="005D6591" w:rsidTr="00822DD0">
        <w:trPr>
          <w:cantSplit/>
          <w:trHeight w:val="1593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4.</w:t>
            </w:r>
          </w:p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Процент построения и развития систем аппаратно-программного комплекса «Безопасный город» на территории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3.</w:t>
            </w:r>
          </w:p>
        </w:tc>
      </w:tr>
      <w:tr w:rsidR="00917082" w:rsidRPr="005D6591" w:rsidTr="002F70EB">
        <w:trPr>
          <w:cantSplit/>
          <w:trHeight w:val="676"/>
        </w:trPr>
        <w:tc>
          <w:tcPr>
            <w:tcW w:w="15671" w:type="dxa"/>
            <w:gridSpan w:val="11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3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области»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280AE3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</w:p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процента покрытия, системой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</w:tc>
      </w:tr>
      <w:tr w:rsidR="00917082" w:rsidRPr="005D6591" w:rsidTr="002F70EB">
        <w:trPr>
          <w:cantSplit/>
          <w:trHeight w:val="567"/>
        </w:trPr>
        <w:tc>
          <w:tcPr>
            <w:tcW w:w="1567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4.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пож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арной безопасности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6B43" w:rsidRP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822DD0">
        <w:trPr>
          <w:cantSplit/>
          <w:trHeight w:val="1759"/>
        </w:trPr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EE27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Повышение степени пожарной защищенности </w:t>
            </w:r>
            <w:r w:rsidR="00EE27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округа,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отношению к базовому периоду</w:t>
            </w:r>
            <w:r w:rsidR="003718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2019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371851" w:rsidP="008537D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15,5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371851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18,5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0C4A54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19,5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0C4A54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20,5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082" w:rsidRPr="00280AE3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  <w:p w:rsidR="00917082" w:rsidRPr="00280AE3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917082" w:rsidRPr="005D6591" w:rsidTr="002F70EB">
        <w:trPr>
          <w:cantSplit/>
          <w:trHeight w:val="625"/>
        </w:trPr>
        <w:tc>
          <w:tcPr>
            <w:tcW w:w="156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5 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мероприятий гражданской обороны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6B43" w:rsidRP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1.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="00E12610"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2F70EB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1.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2.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Увеличение степени готовности к использованию по предназначению защитных сооружений и иных объектов гражданской обороны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0C4A5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2F70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2.</w:t>
            </w:r>
          </w:p>
        </w:tc>
      </w:tr>
      <w:tr w:rsidR="00917082" w:rsidRPr="005D6591" w:rsidTr="002F70EB">
        <w:trPr>
          <w:cantSplit/>
          <w:trHeight w:val="580"/>
        </w:trPr>
        <w:tc>
          <w:tcPr>
            <w:tcW w:w="15671" w:type="dxa"/>
            <w:gridSpan w:val="11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Подпрограмма 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«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Обеспечивающая подпрограмма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»</w:t>
            </w:r>
          </w:p>
        </w:tc>
      </w:tr>
      <w:tr w:rsidR="00917082" w:rsidRPr="005D6591" w:rsidTr="00822DD0">
        <w:trPr>
          <w:cantSplit/>
          <w:trHeight w:val="1123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Обеспечение органами местного самоуправления полномочий по защите и смягчению последствий ЧС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8F37FC" w:rsidRPr="008D785A" w:rsidRDefault="008F37FC" w:rsidP="003F4118">
      <w:pPr>
        <w:rPr>
          <w:rFonts w:ascii="Times New Roman" w:hAnsi="Times New Roman"/>
          <w:sz w:val="18"/>
          <w:szCs w:val="18"/>
        </w:rPr>
      </w:pPr>
    </w:p>
    <w:p w:rsidR="008F37FC" w:rsidRPr="009967A4" w:rsidRDefault="00C06595" w:rsidP="00852EF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Cs w:val="18"/>
        </w:rPr>
      </w:pPr>
      <w:r w:rsidRPr="009967A4">
        <w:rPr>
          <w:rFonts w:ascii="Times New Roman" w:hAnsi="Times New Roman"/>
          <w:b/>
          <w:szCs w:val="18"/>
        </w:rPr>
        <w:t>Методика расчета значений</w:t>
      </w:r>
      <w:r w:rsidR="00A85DAF" w:rsidRPr="009967A4">
        <w:rPr>
          <w:rFonts w:ascii="Times New Roman" w:hAnsi="Times New Roman"/>
          <w:b/>
          <w:szCs w:val="18"/>
        </w:rPr>
        <w:t>,</w:t>
      </w:r>
      <w:r w:rsidRPr="009967A4">
        <w:rPr>
          <w:rFonts w:ascii="Times New Roman" w:hAnsi="Times New Roman"/>
          <w:b/>
          <w:szCs w:val="18"/>
        </w:rPr>
        <w:t xml:space="preserve"> планируемых результатов реализации муниципальной программы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3449"/>
        <w:gridCol w:w="1539"/>
        <w:gridCol w:w="3825"/>
        <w:gridCol w:w="5709"/>
      </w:tblGrid>
      <w:tr w:rsidR="00822DD0" w:rsidRPr="008D785A" w:rsidTr="009B282E">
        <w:trPr>
          <w:tblHeader/>
        </w:trPr>
        <w:tc>
          <w:tcPr>
            <w:tcW w:w="923" w:type="dxa"/>
            <w:shd w:val="clear" w:color="auto" w:fill="auto"/>
          </w:tcPr>
          <w:p w:rsidR="00822DD0" w:rsidRPr="008D785A" w:rsidRDefault="00822DD0" w:rsidP="00822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822DD0" w:rsidRPr="008D785A" w:rsidRDefault="00822DD0" w:rsidP="00822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449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822DD0" w:rsidRPr="008D785A" w:rsidRDefault="00822DD0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539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825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822DD0" w:rsidRPr="008D785A" w:rsidRDefault="00822DD0" w:rsidP="00822DD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Источник данных</w:t>
            </w:r>
          </w:p>
          <w:p w:rsidR="00822DD0" w:rsidRPr="008D785A" w:rsidRDefault="00822DD0" w:rsidP="00822DD0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822DD0" w:rsidRPr="008D785A" w:rsidRDefault="00822DD0" w:rsidP="00822DD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Порядок расчета</w:t>
            </w:r>
          </w:p>
        </w:tc>
      </w:tr>
      <w:tr w:rsidR="000B482B" w:rsidRPr="008D785A" w:rsidTr="009B282E">
        <w:trPr>
          <w:tblHeader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0B482B" w:rsidRPr="008D785A" w:rsidTr="009B282E">
        <w:trPr>
          <w:trHeight w:val="339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22" w:type="dxa"/>
            <w:gridSpan w:val="4"/>
            <w:shd w:val="clear" w:color="auto" w:fill="auto"/>
          </w:tcPr>
          <w:p w:rsidR="000B482B" w:rsidRPr="008D785A" w:rsidRDefault="00AC1D2A" w:rsidP="008537DB">
            <w:pPr>
              <w:pStyle w:val="ConsPlusNormal"/>
              <w:ind w:firstLine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sub_11000" w:history="1">
              <w:r w:rsidR="000B482B" w:rsidRPr="008D785A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="000B482B" w:rsidRPr="008D785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«Профилактика преступлений и иных правонарушений»</w:t>
            </w:r>
          </w:p>
        </w:tc>
      </w:tr>
      <w:tr w:rsidR="000B482B" w:rsidRPr="008D785A" w:rsidTr="009B282E">
        <w:trPr>
          <w:cantSplit/>
          <w:trHeight w:val="1342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</w:tcBorders>
            <w:shd w:val="clear" w:color="auto" w:fill="auto"/>
          </w:tcPr>
          <w:p w:rsidR="000B482B" w:rsidRPr="009967A4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b/>
                <w:sz w:val="18"/>
                <w:szCs w:val="18"/>
              </w:rPr>
              <w:t>Макропоказатель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5 % ежегодно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преступлений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Статистический сборник «Состояние преступности в Московской области» информационного центра Главного управления МВД России по Московской области 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0,95,</w:t>
            </w: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текущего года, 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предыдущего года </w:t>
            </w:r>
          </w:p>
        </w:tc>
      </w:tr>
      <w:tr w:rsidR="000B482B" w:rsidRPr="008D785A" w:rsidTr="009B282E">
        <w:trPr>
          <w:trHeight w:val="491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tabs>
                <w:tab w:val="left" w:pos="285"/>
                <w:tab w:val="center" w:pos="399"/>
              </w:tabs>
              <w:ind w:firstLine="34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ab/>
              <w:t>2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1. Увеличение доли социально значимых объектов (учреждений), оборудованных в целях антитеррористической защищенности средствами безопасности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  <w:p w:rsidR="000B482B" w:rsidRPr="008D785A" w:rsidRDefault="000B482B" w:rsidP="008537D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  <w:u w:val="single"/>
              </w:rPr>
              <w:t xml:space="preserve">КОО+ КОК + КОС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ДОАЗ  =                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ab/>
              <w:t xml:space="preserve"> х  100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                            ОКСЗО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где:                    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0B482B" w:rsidRPr="008D785A" w:rsidTr="009B282E">
        <w:trPr>
          <w:trHeight w:val="1767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3 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2. Увеличение доли от числа граждан принимающих участие в деятельности народных дружин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 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tbl>
            <w:tblPr>
              <w:tblStyle w:val="aa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</w:tblGrid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ЧНД1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noProof/>
                      <w:sz w:val="18"/>
                      <w:szCs w:val="18"/>
                      <w:lang w:eastAsia="ru-RU"/>
                    </w:rPr>
                    <w:t>УЧНД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=                        х 100 %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ЧНД0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УЧНД – значение показателя; 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ЧНД1 – число членов народных дружин в отчетном периоде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0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число членов народных дружин в базовом периоде (2019 г.)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 Снижение доли несовершеннолетних в общем числе лиц, совершивших преступления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tbl>
            <w:tblPr>
              <w:tblStyle w:val="aa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42"/>
            </w:tblGrid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 xml:space="preserve">С   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Р =               х 100%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В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</w:tc>
            </w:tr>
          </w:tbl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 - доля несовершеннолетних в общем числе лиц, совершивших преступления;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С – число несовершеннолетних, совершивших преступления в отчетном периоде;  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общее число лиц, совершивших преступления в отчетном периоде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49" w:type="dxa"/>
            <w:shd w:val="clear" w:color="auto" w:fill="auto"/>
          </w:tcPr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3.</w:t>
            </w:r>
            <w:r w:rsidRPr="000D3AC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0D3AC2">
              <w:rPr>
                <w:rFonts w:ascii="Times New Roman" w:hAnsi="Times New Roman"/>
                <w:sz w:val="18"/>
                <w:szCs w:val="18"/>
              </w:rPr>
              <w:t>Количество снесенных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</w:tcPr>
          <w:p w:rsidR="009967A4" w:rsidRPr="000D3AC2" w:rsidRDefault="009967A4" w:rsidP="009967A4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825" w:type="dxa"/>
            <w:shd w:val="clear" w:color="auto" w:fill="auto"/>
          </w:tcPr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 Управление ЖКХ, Управление строительного комплекса</w:t>
            </w:r>
          </w:p>
        </w:tc>
        <w:tc>
          <w:tcPr>
            <w:tcW w:w="5709" w:type="dxa"/>
            <w:shd w:val="clear" w:color="auto" w:fill="auto"/>
          </w:tcPr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снесенных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49" w:type="dxa"/>
            <w:shd w:val="clear" w:color="auto" w:fill="auto"/>
          </w:tcPr>
          <w:p w:rsidR="009967A4" w:rsidRPr="009967A4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3. Количество отремонтированных) зданий (помещений), занимаемых территориальными подразделениями ведомств, осуществляющих деятельность по обеспечению соблюдения законности, правопорядка и безопасности на территории Московской области</w:t>
            </w:r>
          </w:p>
        </w:tc>
        <w:tc>
          <w:tcPr>
            <w:tcW w:w="1539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825" w:type="dxa"/>
            <w:shd w:val="clear" w:color="auto" w:fill="auto"/>
          </w:tcPr>
          <w:p w:rsidR="009967A4" w:rsidRPr="009967A4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 Управление ЖКХ</w:t>
            </w:r>
          </w:p>
        </w:tc>
        <w:tc>
          <w:tcPr>
            <w:tcW w:w="5709" w:type="dxa"/>
            <w:shd w:val="clear" w:color="auto" w:fill="auto"/>
          </w:tcPr>
          <w:p w:rsidR="009967A4" w:rsidRPr="009967A4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отремонтированных) зданий (помещений), занимаемых территориальными подразделениями ведомств, осуществляющих деятельность по обеспечению соблюдения законности, правопорядка</w:t>
            </w:r>
            <w:r w:rsidRPr="009967A4">
              <w:rPr>
                <w:rFonts w:ascii="Times New Roman" w:hAnsi="Times New Roman"/>
                <w:sz w:val="18"/>
                <w:szCs w:val="18"/>
              </w:rPr>
              <w:br/>
              <w:t xml:space="preserve">и безопасности на </w:t>
            </w:r>
            <w:proofErr w:type="spellStart"/>
            <w:r w:rsidRPr="009967A4">
              <w:rPr>
                <w:rFonts w:ascii="Times New Roman" w:hAnsi="Times New Roman"/>
                <w:sz w:val="18"/>
                <w:szCs w:val="18"/>
              </w:rPr>
              <w:t>територии</w:t>
            </w:r>
            <w:proofErr w:type="spellEnd"/>
            <w:r w:rsidRPr="009967A4">
              <w:rPr>
                <w:rFonts w:ascii="Times New Roman" w:hAnsi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0B482B" w:rsidRPr="008D785A" w:rsidTr="009B282E">
        <w:trPr>
          <w:trHeight w:val="1444"/>
        </w:trPr>
        <w:tc>
          <w:tcPr>
            <w:tcW w:w="923" w:type="dxa"/>
            <w:shd w:val="clear" w:color="auto" w:fill="auto"/>
          </w:tcPr>
          <w:p w:rsidR="000B482B" w:rsidRPr="008D785A" w:rsidRDefault="009967A4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3449" w:type="dxa"/>
            <w:shd w:val="clear" w:color="auto" w:fill="auto"/>
          </w:tcPr>
          <w:p w:rsidR="000B482B" w:rsidRPr="00647BDA" w:rsidRDefault="000B482B" w:rsidP="008537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4. 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39" w:type="dxa"/>
            <w:shd w:val="clear" w:color="auto" w:fill="auto"/>
          </w:tcPr>
          <w:p w:rsidR="000B482B" w:rsidRPr="00647BDA" w:rsidRDefault="000B482B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Кол-во камер, динамика в %</w:t>
            </w:r>
          </w:p>
        </w:tc>
        <w:tc>
          <w:tcPr>
            <w:tcW w:w="3825" w:type="dxa"/>
            <w:shd w:val="clear" w:color="auto" w:fill="auto"/>
          </w:tcPr>
          <w:p w:rsidR="000B482B" w:rsidRPr="00647BDA" w:rsidRDefault="000B482B" w:rsidP="008537DB">
            <w:pPr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0B482B" w:rsidRPr="000B482B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х 1,05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текущем году,</w:t>
            </w:r>
          </w:p>
          <w:p w:rsidR="000B482B" w:rsidRPr="000B482B" w:rsidRDefault="000B482B" w:rsidP="008537DB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предыдущем году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967A4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5. 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 территориального Управления здравоохранения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Расчет показателя: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= КЛТГ/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КЛПГх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100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– рост числа лиц, состоящих на диспансерном наблюдении  с диагнозом «Употребление наркотиков с вредными последствиями» %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КЛТГ – количество лиц, состоящих на диспансерном наблюдении с диагнозом «Употребление наркотиков с вредными последствиями» на конец текущего года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КЛПГ - количество лиц, состоящих на диспансерном наблюдении с диагнозом «Употребление наркотиков с вредными последствиями» на конец 2019 года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449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5. Снижение уровня вовлеченности населения в незаконный оборот наркотиков на 100 тыс. человек</w:t>
            </w:r>
          </w:p>
        </w:tc>
        <w:tc>
          <w:tcPr>
            <w:tcW w:w="1539" w:type="dxa"/>
            <w:shd w:val="clear" w:color="auto" w:fill="auto"/>
          </w:tcPr>
          <w:p w:rsidR="009967A4" w:rsidRPr="00B97CC4" w:rsidRDefault="009967A4" w:rsidP="009967A4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7CC4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3825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Ежеквартально. Формы межведомственной статистической отчетности 1-МВ-НОН и 4-МВ-НОН к Приказу ФСКН Росси, Генеральной прокуратуры Российской Федерации, Следственного комитета Российской Федерации, МВД России, Министра обороны Российской Федерации, Минздрава России,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Минобрнауки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России, ФСБ России, ФСИН России, ФТС России от 2 ноября 2015 года, № 389/536/98/1041/668/779БН/1280/663/990/2206, данные из статистического сборника «Численность и состав населения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населения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5709" w:type="dxa"/>
            <w:shd w:val="clear" w:color="auto" w:fill="auto"/>
          </w:tcPr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Внон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ЧЛсп+ЧЛадм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Кжго</m:t>
                  </m:r>
                </m:den>
              </m:f>
            </m:oMath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х 100 000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9967A4" w:rsidRPr="009C349B" w:rsidRDefault="009967A4" w:rsidP="009967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9C349B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Внон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– вовлеченность населения, в незаконный оборот наркотиков (случаев);</w:t>
            </w:r>
            <w:proofErr w:type="gramEnd"/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ЧЛсп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число лиц, совершивших преступления, связанные с незаконным оборотом наркотических средств, психотропных веществ и их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прекурсоров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или аналогов, сильнодействующих веществ, растений (либо их частей), содержащих наркотические средства или психотропные вещества либо их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прекурсоры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, новых потенциально опасных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психоактивных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веществ (строка 1, раздел 2, 1-МВ-НОН);</w:t>
            </w:r>
            <w:proofErr w:type="gramEnd"/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ЧЛадм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число лиц, в отношении которых составлены протоколы об административных правонарушениях (строка 1, раздел 4, 4-МВ-НОН); </w:t>
            </w: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Кжго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количество жителей городского округа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449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5. Снижение уровня криминогенности наркомании на 100 тыс. человек</w:t>
            </w:r>
          </w:p>
        </w:tc>
        <w:tc>
          <w:tcPr>
            <w:tcW w:w="1539" w:type="dxa"/>
            <w:shd w:val="clear" w:color="auto" w:fill="auto"/>
          </w:tcPr>
          <w:p w:rsidR="009967A4" w:rsidRPr="00B97CC4" w:rsidRDefault="009967A4" w:rsidP="009967A4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7CC4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3825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Ежеквартально. Формы межведомственной статистической отчетности 1-МВ-НОН и 4-МВ-НОН к Приказу ФСКН Росси, Генеральной прокуратуры Российской Федерации, Следственного комитета Российской Федерации, МВД России, Министра обороны Российской Федерации, Минздрава России,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Минобрнауки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России, ФСБ России, ФСИН России, ФТС России от 2 ноября 2015 года, № 389/536/98/1041/668/779БН/1280/663/990/2206, данные из статистического сборника </w:t>
            </w:r>
            <w:r w:rsidRPr="009C349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«Численность и состав населения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населения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5709" w:type="dxa"/>
            <w:shd w:val="clear" w:color="auto" w:fill="auto"/>
          </w:tcPr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lastRenderedPageBreak/>
              <w:t>Значение показателя рассчитывается по формуле: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ЧПсп+ЧПадм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Кжго</m:t>
                  </m:r>
                </m:den>
              </m:f>
            </m:oMath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х  100 000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криминогенность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наркомании (случаев);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ЧПсп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число потребителей наркотических средств и психотропных веществ из общего числа лиц, совершивших преступлени</w:t>
            </w:r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gramEnd"/>
            <w:r w:rsidRPr="009C349B">
              <w:rPr>
                <w:rFonts w:ascii="Times New Roman" w:hAnsi="Times New Roman"/>
                <w:sz w:val="18"/>
                <w:szCs w:val="18"/>
              </w:rPr>
              <w:t>строка 43, раздел 2, 1-МВ-НОН);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ЧПадм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число лиц, совершивших административные правонарушения, связанные с потреблением наркотических средств, </w:t>
            </w:r>
            <w:r w:rsidRPr="009C349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психотропных веществ, новых потенциально опасных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психоактивных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веществ, или в состоянии наркотического опьянения (строка 24, раздел 4, 4-МВ-НОН);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Кжго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– количество жителей городского округа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967A4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3449" w:type="dxa"/>
            <w:shd w:val="clear" w:color="auto" w:fill="auto"/>
          </w:tcPr>
          <w:p w:rsidR="000B482B" w:rsidRPr="005F3C9D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7.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39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Тн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количество транспортировок умерших в морг, по которым поступили обоснованные жалобы о 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Тобщ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общее фактическое количество осуществленных транспортировок умерших в морг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449" w:type="dxa"/>
            <w:shd w:val="clear" w:color="auto" w:fill="auto"/>
          </w:tcPr>
          <w:p w:rsidR="009967A4" w:rsidRPr="009967A4" w:rsidRDefault="009967A4" w:rsidP="009967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7. Количество установленных мемориальных знаков</w:t>
            </w:r>
          </w:p>
        </w:tc>
        <w:tc>
          <w:tcPr>
            <w:tcW w:w="1539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825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  <w:p w:rsidR="009967A4" w:rsidRPr="009967A4" w:rsidRDefault="009967A4" w:rsidP="009967A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9967A4" w:rsidRPr="009967A4" w:rsidRDefault="009967A4" w:rsidP="009967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Значения показателя определяется по фактическому количеству установленных мемориальных знаков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449" w:type="dxa"/>
            <w:shd w:val="clear" w:color="auto" w:fill="auto"/>
          </w:tcPr>
          <w:p w:rsidR="009967A4" w:rsidRPr="009967A4" w:rsidRDefault="009967A4" w:rsidP="009967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7. 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1539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825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9967A4" w:rsidRPr="009967A4" w:rsidRDefault="009967A4" w:rsidP="009967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Значения показателя определяется по фактическому количеству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2 «Снижение рисков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возникновения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 xml:space="preserve"> и смягчение последствий чрезвычайных ситуаций природного и техногенного характера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</w:p>
        </w:tc>
      </w:tr>
      <w:tr w:rsidR="009B282E" w:rsidRPr="008D785A" w:rsidTr="009B282E">
        <w:tc>
          <w:tcPr>
            <w:tcW w:w="923" w:type="dxa"/>
            <w:shd w:val="clear" w:color="auto" w:fill="auto"/>
          </w:tcPr>
          <w:p w:rsidR="009B282E" w:rsidRPr="00051CDA" w:rsidRDefault="00051CDA" w:rsidP="009B282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51CD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449" w:type="dxa"/>
            <w:shd w:val="clear" w:color="auto" w:fill="auto"/>
          </w:tcPr>
          <w:p w:rsidR="009B282E" w:rsidRPr="00051CDA" w:rsidRDefault="00194A1D" w:rsidP="00194A1D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24"/>
              </w:rPr>
            </w:pPr>
            <w:r w:rsidRPr="00194A1D">
              <w:rPr>
                <w:rFonts w:ascii="Times New Roman" w:hAnsi="Times New Roman" w:cs="Times New Roman"/>
                <w:sz w:val="18"/>
                <w:szCs w:val="24"/>
              </w:rPr>
              <w:t>Степень готовности муниципального звена Московской областной системы предупреждения и ликвидации чрезвычайным к действиям по предназначению</w:t>
            </w:r>
          </w:p>
        </w:tc>
        <w:tc>
          <w:tcPr>
            <w:tcW w:w="1539" w:type="dxa"/>
            <w:shd w:val="clear" w:color="auto" w:fill="auto"/>
          </w:tcPr>
          <w:p w:rsidR="009B282E" w:rsidRPr="00051CDA" w:rsidRDefault="009B282E" w:rsidP="009B282E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51CD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9B282E" w:rsidRPr="00051CDA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= (А * 0,25 + В * 0,15 + С * 0,25 + Q * 0,15 + R * 0,2), где: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А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А = (А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 / А2 * 100) – 100%,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А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</w:t>
            </w: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>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А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2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-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Московской области за аналогичный отчетный период 2016 года(_____%).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В – снижение числа погибших и пострадавших при чрезвычайных ситуациях (происшествиях) на территории муниципального образования Московской области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B = 100% – (B1 / B2 * 100),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B1 – число погибших и пострадавших при чрезвычайных ситуациях (происшествиях) на территории муниципального образования Московской области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B2 – число погибших и пострадавших при чрезвычайных ситуациях (происшествиях) на территории муниципального образования Московской области; за аналогичный отчетный период 2016 года (______ человек).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– степень укомплектованности муниципального поисково-спасательного (аварийно-восстановительных, восстановительных) формирования средствами ведения аварийно-спасательных работ входящих в состав сил постоянной МОСЧС, согласно табеля оснащенности формирования.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= (С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 / С2 * 100) – 100%,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С1 – степень укомплектованности муниципального поисково-спасательного (аварийно-восстановительных, восстановительного) формирований средствами ведения аварийно-спасательных работ входящих в состав сил постоянной МОСЧС, согласно табеля оснащенности формирования за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>С2 – степень укомплектованности поисково-спасательных (аварийно-восстановительных, восстановительных) формирований средствами ведения аварийно-спасательных работ входящих в состав сил постоянной МОСЧС, согласно табеля оснащенности формирования за аналогичный отчетный период 2016 года (_____%).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С1  = (С ОМСУ МО /N2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 + С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орг./ N3) / 3, где: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ОМСУ МО - Степень укомплектованности муниципальных поисково-спасательного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N2 – количество муниципальных поисково-спасательных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С </w:t>
            </w:r>
            <w:proofErr w:type="spellStart"/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орг</w:t>
            </w:r>
            <w:proofErr w:type="spellEnd"/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- Степень укомплектованности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других неотложных работ и включенных в перечень сил и средств постоянной готовности МОСЧС;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N3 – количество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других неотложных работ и включенных в перечень сил и средств постоянной готовности МОСЧС.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Q – снижение количества чрезвычайных ситуаций (происшествий, </w:t>
            </w: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>аварий, технологических сбоев) на территории Московской области;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 = 100% – (Q1 / Q2 * 100),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Q1 – количество чрезвычайных ситуаций (происшествий технологических сбоев) на территории Московской области за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Q2 – количество чрезвычайных ситуаций (происшествий, технологических сбоев) на территории Московской области за аналогичный отчетный период 2016 года (____ ЧС и происшествий технологических сбоев.).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R – увеличения количества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R = (Т / W5 х 100) – (S / W4 х 100),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за текущий отчетный период;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 =  Т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+ Т2 + Т3,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Т1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</w:t>
            </w: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>чрезвычайных ситуаций, курсах гражданской обороны и чрезвычайных ситуаций муниципальных образований Московской области;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2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(повышение квалификации) в специализированных учебных заведениях;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Т3 – количество руководителей, работников и специалистов Московской областной системы предупреждения и ликвидации чрезвычайных ситуаций, принявших участие в командно-штабных тренировках, командно-штабных учениях.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W5 – общая численность руководителей, работников и специалистов Московской областной системы предупреждения и ликвидации чрезвычайных ситуаций по состоянию отчетный период времени.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и населения на УКП ОМСУ за аналогичный период 2016 года (__________ чел.)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 = S1 + S2 + S3, где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S1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области. за аналогичный период 2016 года (__________ чел);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S2 – количество руководителей, работников и специалистов </w:t>
            </w:r>
            <w:r w:rsidRPr="00051CDA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Московской областной системы предупреждения и ликвидации чрезвычайных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ситуаций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прошедших подготовку (повышение квалификации) в специализированных учебных заведениях, в том числе курсах ГО ОМСУ за аналогичный период 2016 года (__________ чел);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S3 – количество руководителей, работников и специалистов Московской областной системы предупреждения и ликвидации чрезвычайных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ситуаций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принявших участие в командно-штабных тренировках, командно-штабных учениях за аналогичный период 2016 года (_________ чел.).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W4 – общая численность руководителей, работников и специалистов Московской областной системы предупреждения и ликвидации чрезвычайных ситуаций и населения на УКП ОМСУ по состоянию на 2016 год (________ чел.) </w:t>
            </w:r>
          </w:p>
          <w:p w:rsidR="009B282E" w:rsidRPr="00051CDA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При расчете макропоказателя учитывается коэффициенты степени влияния составляющего показателя на достижение макропоказателя в целом.</w:t>
            </w:r>
          </w:p>
        </w:tc>
      </w:tr>
      <w:tr w:rsidR="00EE2779" w:rsidRPr="008D785A" w:rsidTr="00EE2779">
        <w:tc>
          <w:tcPr>
            <w:tcW w:w="923" w:type="dxa"/>
            <w:shd w:val="clear" w:color="auto" w:fill="auto"/>
          </w:tcPr>
          <w:p w:rsidR="00EE2779" w:rsidRPr="008D785A" w:rsidRDefault="00EE2779" w:rsidP="00EE277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3449" w:type="dxa"/>
            <w:shd w:val="clear" w:color="auto" w:fill="auto"/>
          </w:tcPr>
          <w:p w:rsidR="00EE2779" w:rsidRPr="008D785A" w:rsidRDefault="00EE2779" w:rsidP="00EE2779">
            <w:pPr>
              <w:tabs>
                <w:tab w:val="left" w:pos="43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Сокращение среднего времени совместного реагирования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нескольких экстренных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оперативных служб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обращения населения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единому номеру «112» на 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образования</w:t>
            </w:r>
          </w:p>
        </w:tc>
        <w:tc>
          <w:tcPr>
            <w:tcW w:w="1539" w:type="dxa"/>
            <w:shd w:val="clear" w:color="auto" w:fill="auto"/>
          </w:tcPr>
          <w:p w:rsidR="00EE2779" w:rsidRPr="008D785A" w:rsidRDefault="00EE2779" w:rsidP="00EE277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E2779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79" w:rsidRPr="00EE2779" w:rsidRDefault="00EE2779" w:rsidP="00EE2779">
            <w:pPr>
              <w:pStyle w:val="ab"/>
              <w:spacing w:line="276" w:lineRule="auto"/>
              <w:rPr>
                <w:sz w:val="18"/>
              </w:rPr>
            </w:pPr>
            <w:r w:rsidRPr="00EE2779">
              <w:rPr>
                <w:sz w:val="18"/>
              </w:rPr>
              <w:t>Ежеквартально</w:t>
            </w:r>
          </w:p>
        </w:tc>
        <w:tc>
          <w:tcPr>
            <w:tcW w:w="5709" w:type="dxa"/>
            <w:shd w:val="clear" w:color="auto" w:fill="auto"/>
          </w:tcPr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 xml:space="preserve">С =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Тп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То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Тк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Тi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Тн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Тв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Тм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>,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С -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«112»,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Тп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приема обращения от заявителя по единому номеру «112» о происшествии и/или чрезвычайной ситуации,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То - среднее время опроса заявителя по единому номеру «112» о происшествии и/или чрезвычайной ситуации,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Тк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передачи карточки происшествия в экстренные оперативные службы,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Тi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опроса заявителя о происшествии и/или чрезвычайной ситуации в экстренной оперативной службе,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Тн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назначения экипажей экстренных оперативных служб,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Тв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выезда экипажей экстренных оперативных служб к месту происшествия и/или чрезвычайной ситуации, в минутах;</w:t>
            </w:r>
          </w:p>
          <w:p w:rsidR="00EE2779" w:rsidRPr="008D785A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Тм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прибытия к месту происшествия и/или чрезвычайной ситуации экипажей экстренных оперативных служб, в минутах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Процент построения и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развития систем аппаратно-программного комплекса «Безопасный город» на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lastRenderedPageBreak/>
              <w:t xml:space="preserve">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=(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о+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) * 100%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- процент создания АПК «БГ» на территории муниципального образования Московской области;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-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показатель отражающий наличие разработанного и согласованного с СГК технического задания  на построение, внедрения АПК «Безопасный город» на территории муниципального образования (при наличии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=0,1,при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-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показатель отражающий наличие разработанного и согласованного с СГК технического проекта  на построение, внедрения АПК «Безопасный город» на территории муниципального образования (при наличии ТП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=0,2,при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– показатель отражающий наличие полного комплекта  оборудования, для внедрения АПК «Безопасный город» на территории муниципального образования (при наличии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=0,4при отсутствии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 показатель отражающий введение в эксплуатацию АПК «Безопасный город» на территории муниципального образования (при введении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=0,3,при отсутствии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*Проект на создание АПК «Безопасный город» и созданный ЕЦОР соответствует положениям Концепции построения и развития АПК «Безопасный город», утвержденной распоряжением Правительства Российской Федерации № 2446-р от 03.12.2014 и Едиными требованиями к техническим параметрам сегментов АПК «Безопасный город», утвержденными МЧС России 29.12.2014.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В соответствии с федеральным Планом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 xml:space="preserve">построения АПК «Безопасный город» полное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>развертывание спланировано на 2020 год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3 «Развитие и совершенствование систем оповещ</w:t>
            </w:r>
            <w:r>
              <w:rPr>
                <w:rFonts w:ascii="Times New Roman" w:hAnsi="Times New Roman"/>
                <w:sz w:val="20"/>
                <w:szCs w:val="24"/>
              </w:rPr>
              <w:t>ения и информирования населения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муниципального образования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Московской области»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процента покрытия системой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централизованного оповещения и информирования при чрезвычайных ситуациях или угрозе их возникновения населения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территории муниципального образования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=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x 100%,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процент охвата муниципального образования оповещением и информированием;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находящегося в зоне воздействия средств информирования и оповещения, тыс. чел.;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тыс. чел.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4 «Обеспечени</w:t>
            </w:r>
            <w:r>
              <w:rPr>
                <w:rFonts w:ascii="Times New Roman" w:hAnsi="Times New Roman"/>
                <w:sz w:val="20"/>
                <w:szCs w:val="24"/>
              </w:rPr>
              <w:t>е пожарной безопасности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194A1D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194A1D">
              <w:rPr>
                <w:rFonts w:ascii="Times New Roman" w:hAnsi="Times New Roman"/>
                <w:sz w:val="18"/>
                <w:szCs w:val="24"/>
              </w:rPr>
              <w:t xml:space="preserve">Повышение степени пожарной защищенности городского округа, по </w:t>
            </w:r>
            <w:r w:rsidRPr="00194A1D">
              <w:rPr>
                <w:rFonts w:ascii="Times New Roman" w:hAnsi="Times New Roman"/>
                <w:sz w:val="18"/>
                <w:szCs w:val="24"/>
              </w:rPr>
              <w:lastRenderedPageBreak/>
              <w:t>отношению к базовому периоду 2019 года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квартал.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lastRenderedPageBreak/>
              <w:t>S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3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процент снижения пожаров, произошедших на территории муниципального образования Московской области, по отношению к базовому показателю ; 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увеличение процента исправных гидрантов на территории муниципального района от нормативного количества, по отношению к базовому периоду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пожаров, произошедших на территории муниципального образования Московской области, по отношению к базовому показателю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=  100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зарегистрированных пожаров* на территории муниципального образования Московской области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зарегистрированных пожаров на территории муниципального образования Московской области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года,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100 %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погибших и травмированных людей на пожарах на территории Московской области в общем числе погибших и травмированных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погибших и травмированных людей на пожарах на территории Московской области, зарегистрированных в Росстате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Примечание: в связи с изменением порядка учета пожаров (Приказ Ми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 с изменениями от 08.10.2019) расчет показателя количество пожаров до 2019 года принимать как сумму количества пожаров и загораний.;</w:t>
            </w:r>
            <w:proofErr w:type="gramEnd"/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**после 2019 года для расчета показателей по количеству пожаров, гибели и травмированных на них людей базовым считать 2019 год.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количества, по отношению к  базовому периоду, рассчитывается по формуле: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Y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* 100%, где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/ 2</w:t>
            </w:r>
          </w:p>
          <w:p w:rsidR="000B482B" w:rsidRPr="008D785A" w:rsidRDefault="000B482B" w:rsidP="008537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аналогично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в базовом периоде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исправных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количество пожарных водоемов на территории муниципального образования,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водоемов на территории муниципального образования.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5 «Обеспечение мероприя</w:t>
            </w:r>
            <w:r>
              <w:rPr>
                <w:rFonts w:ascii="Times New Roman" w:hAnsi="Times New Roman"/>
                <w:sz w:val="20"/>
                <w:szCs w:val="24"/>
              </w:rPr>
              <w:t>тий гражданской обороны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  <w:r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F32294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F32294">
              <w:rPr>
                <w:rFonts w:ascii="Times New Roman" w:hAnsi="Times New Roman"/>
                <w:sz w:val="18"/>
                <w:szCs w:val="24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К = К (тек) - К (2016), где 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К (тек)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отчетный период;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К (2016)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аналогичный  период 2016 года (в 2016 году ____%),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К (тек) – степень обеспеченности  материально-техническими, продовольственными, медицинскими и иными средствами в целях гражданской </w:t>
            </w:r>
            <w:proofErr w:type="gramStart"/>
            <w:r w:rsidRPr="009B282E">
              <w:rPr>
                <w:rFonts w:ascii="Times New Roman" w:hAnsi="Times New Roman"/>
                <w:sz w:val="18"/>
                <w:szCs w:val="24"/>
              </w:rPr>
              <w:t>обороны органов местного самоуправления муниципальных образований Московской области</w:t>
            </w:r>
            <w:proofErr w:type="gramEnd"/>
            <w:r w:rsidRPr="009B282E">
              <w:rPr>
                <w:rFonts w:ascii="Times New Roman" w:hAnsi="Times New Roman"/>
                <w:sz w:val="18"/>
                <w:szCs w:val="24"/>
              </w:rPr>
              <w:t xml:space="preserve"> рассчитывается по формуле: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 =  , где: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 – сумма показателей степени обеспеченности материально-техническими, продовольственными, медицинскими и иными средствами в целях гражданской обороны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) – показатели степени обеспеченности материально-техническими, продовольственными, медицинскими и иными средствами в целях гражданской обороны по каждой позиции в разделе Номенклатур </w:t>
            </w:r>
            <w:r w:rsidRPr="009B282E">
              <w:rPr>
                <w:rFonts w:ascii="Times New Roman" w:hAnsi="Times New Roman"/>
                <w:sz w:val="18"/>
                <w:szCs w:val="24"/>
              </w:rPr>
              <w:lastRenderedPageBreak/>
              <w:t>органов местного самоуправления муниципальных образований Московской области, в процентах;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n – количество разделов Номенклатуры.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F32294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Постановления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степени готовности к использованию по предназначению защитных сооружений и иных объектов ГО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Увеличение степени готовности к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использованию по предназначению защитных сооружений и иных объектов ГО (L)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рассчитывается по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формуле: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L = ((D+E) /A) – (D1+ E1/A1))*100%,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А – общее количество ЗС и иных объектов ГО имеющихся на территории муниципального образования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А1 – общее количество ЗС и иных объектов ГО имеющихся на территории муниципального образования по состоянию на 01 число базового года.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D – количество ЗС и иных объектов ГО оцененных как «Ограниченно готово»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Е – количество ЗС и иных объектов ГО оцененных как «Готово»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D1 – количество ЗС и иных объектов ГО оцененных как «Ограниченно готово» по состоянию на 01 число отчетного периода, базового периода;</w:t>
            </w:r>
          </w:p>
          <w:p w:rsidR="000B482B" w:rsidRPr="00F32294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Е1 – количество ЗС и иных объектов ГО оцененных как «Готово» по состоянию на 01 число отчетного периода, базового периода.</w:t>
            </w:r>
          </w:p>
        </w:tc>
      </w:tr>
    </w:tbl>
    <w:p w:rsidR="00314A35" w:rsidRDefault="00314A35" w:rsidP="000B482B">
      <w:pPr>
        <w:pStyle w:val="a3"/>
        <w:rPr>
          <w:rFonts w:ascii="Times New Roman" w:hAnsi="Times New Roman"/>
          <w:sz w:val="24"/>
          <w:szCs w:val="24"/>
        </w:rPr>
      </w:pPr>
    </w:p>
    <w:p w:rsidR="00314A35" w:rsidRDefault="00314A35" w:rsidP="00314A35">
      <w:pPr>
        <w:pStyle w:val="a3"/>
        <w:ind w:left="644"/>
        <w:rPr>
          <w:rFonts w:ascii="Times New Roman" w:hAnsi="Times New Roman"/>
          <w:sz w:val="24"/>
          <w:szCs w:val="24"/>
        </w:rPr>
      </w:pPr>
    </w:p>
    <w:p w:rsidR="00FC3129" w:rsidRPr="000E37BB" w:rsidRDefault="00FC3129" w:rsidP="00852EF4">
      <w:pPr>
        <w:pStyle w:val="a3"/>
        <w:numPr>
          <w:ilvl w:val="0"/>
          <w:numId w:val="6"/>
        </w:numPr>
        <w:ind w:left="1004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Паспорт подпрограммы 1 «Профилактика преступлений и иных правонарушений</w:t>
      </w:r>
      <w:r w:rsidR="007969FC" w:rsidRPr="000E37BB">
        <w:rPr>
          <w:rFonts w:ascii="Times New Roman" w:hAnsi="Times New Roman"/>
          <w:b/>
          <w:sz w:val="24"/>
          <w:szCs w:val="24"/>
        </w:rPr>
        <w:t>»</w:t>
      </w:r>
    </w:p>
    <w:p w:rsidR="00E918C2" w:rsidRPr="008D785A" w:rsidRDefault="00E918C2" w:rsidP="00E918C2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7969FC" w:rsidRPr="008D785A" w:rsidRDefault="00E918C2" w:rsidP="00E918C2">
      <w:pPr>
        <w:pStyle w:val="a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 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261"/>
        <w:gridCol w:w="2260"/>
        <w:gridCol w:w="3410"/>
        <w:gridCol w:w="1140"/>
        <w:gridCol w:w="1140"/>
        <w:gridCol w:w="1140"/>
        <w:gridCol w:w="1140"/>
        <w:gridCol w:w="1140"/>
        <w:gridCol w:w="1140"/>
      </w:tblGrid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7969FC" w:rsidRPr="008D785A" w:rsidTr="007969FC">
        <w:trPr>
          <w:trHeight w:val="37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Источники финансирования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Главный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распорядитель бюджетных средств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69FC" w:rsidRPr="008D785A" w:rsidTr="00B23B35">
        <w:trPr>
          <w:trHeight w:val="509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B23B35">
        <w:trPr>
          <w:trHeight w:val="117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EE2779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6 866,65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497,88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2 039,52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78071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1 991,05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1 169,10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1 169,10</w:t>
            </w:r>
          </w:p>
        </w:tc>
      </w:tr>
      <w:tr w:rsidR="00FB7D93" w:rsidRPr="008D785A" w:rsidTr="00EE2779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</w:tr>
      <w:tr w:rsidR="00FB7D93" w:rsidRPr="008D785A" w:rsidTr="00EE2779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6 836,65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485,88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2 036,52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1 986,05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1 164,10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F70E3" w:rsidRPr="000E37BB" w:rsidRDefault="000A1278" w:rsidP="000E37BB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0E37BB">
        <w:rPr>
          <w:rFonts w:ascii="Times New Roman" w:hAnsi="Times New Roman"/>
          <w:b/>
          <w:sz w:val="24"/>
          <w:szCs w:val="20"/>
        </w:rPr>
        <w:t>Перечень мероприятий подпрограммы 1 «Профилактика преступлений и иных правонарушений»</w:t>
      </w:r>
    </w:p>
    <w:p w:rsidR="000A1278" w:rsidRPr="008D785A" w:rsidRDefault="000A1278" w:rsidP="000A1278">
      <w:pPr>
        <w:pStyle w:val="a3"/>
        <w:ind w:left="862"/>
        <w:jc w:val="both"/>
        <w:rPr>
          <w:rFonts w:ascii="Times New Roman" w:hAnsi="Times New Roman"/>
          <w:i/>
          <w:sz w:val="20"/>
          <w:szCs w:val="20"/>
        </w:rPr>
      </w:pPr>
    </w:p>
    <w:p w:rsidR="000A1278" w:rsidRPr="008D785A" w:rsidRDefault="000A1278" w:rsidP="000A1278">
      <w:pPr>
        <w:spacing w:after="0" w:line="24" w:lineRule="auto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1"/>
        <w:gridCol w:w="3054"/>
        <w:gridCol w:w="1843"/>
        <w:gridCol w:w="1276"/>
        <w:gridCol w:w="992"/>
        <w:gridCol w:w="992"/>
        <w:gridCol w:w="1134"/>
        <w:gridCol w:w="1134"/>
        <w:gridCol w:w="993"/>
        <w:gridCol w:w="1081"/>
        <w:gridCol w:w="1300"/>
        <w:gridCol w:w="1275"/>
      </w:tblGrid>
      <w:tr w:rsidR="007969FC" w:rsidRPr="008D785A" w:rsidTr="00216DA4">
        <w:trPr>
          <w:trHeight w:val="375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B23B35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Сроки </w:t>
            </w:r>
            <w:r w:rsidR="007969FC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3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</w:t>
            </w:r>
            <w:r w:rsidR="00A130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7969FC" w:rsidRPr="008D785A" w:rsidTr="00216DA4">
        <w:trPr>
          <w:trHeight w:val="795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216DA4">
        <w:trPr>
          <w:trHeight w:val="42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степени антитеррористической защищенности социально </w:t>
            </w:r>
            <w:r w:rsidR="00411F90"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значимых объектов,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находящихся в собственности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мест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7700D6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107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0734E5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7700D6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1E583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1E58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1E583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7700D6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7700D6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1E583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1E58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1E583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профилактике терроризма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79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73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</w:t>
            </w:r>
            <w:r w:rsidR="000734E5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контроль 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4E5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оповещение о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возникновении угроз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583B" w:rsidRPr="008D785A" w:rsidTr="000734E5">
        <w:trPr>
          <w:trHeight w:val="100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4 404,85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F55F4B" w:rsidRDefault="001E583B" w:rsidP="001E583B">
            <w:pPr>
              <w:jc w:val="right"/>
              <w:rPr>
                <w:rFonts w:ascii="Times New Roman" w:hAnsi="Times New Roman"/>
                <w:sz w:val="20"/>
              </w:rPr>
            </w:pPr>
            <w:r w:rsidRPr="00F55F4B">
              <w:rPr>
                <w:rFonts w:ascii="Times New Roman" w:hAnsi="Times New Roman"/>
                <w:sz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583B" w:rsidRPr="008D785A" w:rsidTr="009C349B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4 404,85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F55F4B" w:rsidRDefault="001E583B" w:rsidP="001E583B">
            <w:pPr>
              <w:jc w:val="right"/>
              <w:rPr>
                <w:rFonts w:ascii="Times New Roman" w:hAnsi="Times New Roman"/>
                <w:sz w:val="20"/>
              </w:rPr>
            </w:pPr>
            <w:r w:rsidRPr="00F55F4B">
              <w:rPr>
                <w:rFonts w:ascii="Times New Roman" w:hAnsi="Times New Roman"/>
                <w:sz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Обеспечение деятельности общественных объединений правоохранительной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115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0734E5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EE2779">
        <w:trPr>
          <w:trHeight w:val="65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Материальное стимулирование народных дружинников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7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73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58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734E5">
        <w:trPr>
          <w:trHeight w:val="849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02.05.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мероприятий по обучению народных дружинников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</w:p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 профилактике проявлений экстремизма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 территории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108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0734E5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E0778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37E2B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437E2B">
        <w:trPr>
          <w:trHeight w:val="688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7E2B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03.03.</w:t>
            </w:r>
          </w:p>
          <w:p w:rsidR="00437E2B" w:rsidRPr="008D785A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Участие в мероприятиях по профилактике терроризма и рейдах в местах массового отдыха и скопления молодежи с целью выявления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экстремистски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настроенных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FD5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FD5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FD5487">
        <w:trPr>
          <w:trHeight w:val="686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437E2B">
        <w:trPr>
          <w:trHeight w:val="686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437E2B">
        <w:trPr>
          <w:trHeight w:val="849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054" w:type="dxa"/>
            <w:vMerge w:val="restart"/>
            <w:tcBorders>
              <w:top w:val="single" w:sz="4" w:space="0" w:color="000000"/>
              <w:right w:val="single" w:sz="4" w:space="0" w:color="auto"/>
            </w:tcBorders>
            <w:hideMark/>
          </w:tcPr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7E2B">
              <w:rPr>
                <w:rFonts w:ascii="Times New Roman" w:hAnsi="Times New Roman"/>
                <w:sz w:val="18"/>
                <w:szCs w:val="18"/>
              </w:rPr>
              <w:t>Мероприятие 03.20</w:t>
            </w:r>
          </w:p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7E2B">
              <w:rPr>
                <w:rFonts w:ascii="Times New Roman" w:hAnsi="Times New Roman"/>
                <w:sz w:val="18"/>
                <w:szCs w:val="18"/>
              </w:rPr>
              <w:t>Проведение работ по сносу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FD5487">
        <w:trPr>
          <w:trHeight w:val="848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right w:val="single" w:sz="4" w:space="0" w:color="auto"/>
            </w:tcBorders>
          </w:tcPr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FD5487">
        <w:trPr>
          <w:trHeight w:val="848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37E2B">
        <w:trPr>
          <w:trHeight w:val="991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0734E5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246,80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1 120,00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246,80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1 120,00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услуг 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предоставлению видеоинформации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437E2B">
        <w:trPr>
          <w:trHeight w:val="938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37E2B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1 090,00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940,00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216DA4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1 090,00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940,00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37E2B">
        <w:trPr>
          <w:trHeight w:val="788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работ по установке видеокамер с подключением к системе «Безопасный регион» на подъездах многоквартирных домов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437E2B">
        <w:trPr>
          <w:trHeight w:val="68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37E2B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437E2B">
        <w:trPr>
          <w:trHeight w:val="816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Обслуживание, модернизация и развитие системы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437E2B">
        <w:trPr>
          <w:trHeight w:val="73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37E2B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101,80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color w:val="000000"/>
                <w:sz w:val="20"/>
                <w:szCs w:val="20"/>
              </w:rPr>
              <w:t>845,00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101,80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color w:val="000000"/>
                <w:sz w:val="20"/>
                <w:szCs w:val="20"/>
              </w:rPr>
              <w:t>845,00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1133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B08D0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7905F4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AB08D0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133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916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8D0" w:rsidRDefault="00AB08D0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7905F4">
        <w:trPr>
          <w:trHeight w:val="971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99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05.02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Проведение антинаркотических мероприятий с использованием профилактических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5F4" w:rsidRDefault="007905F4" w:rsidP="007905F4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05F4" w:rsidRPr="00893EE5" w:rsidRDefault="007905F4" w:rsidP="007905F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AB08D0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8D785A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05.03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педагогов и волонтеров методикам проведения профилактических занятий с использованием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8537DB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5F4" w:rsidRDefault="007905F4" w:rsidP="007905F4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05F4" w:rsidRPr="00893EE5" w:rsidRDefault="007905F4" w:rsidP="007905F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AB08D0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8D785A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05.04 </w:t>
            </w:r>
          </w:p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Изготовление и размещение рекламы, агитационных материалов направленных на: информирование общественности и целевых групп профилактики о государственной стратегии, а также реализуемой профилактической деятельности в отношении наркомании; - формирования общественного мнения, направленного на изменение норм, связанных с поведением «риска», и пропаганду ценностей здорового образа жизни; - информирование о рисках, связанных с наркотиками;                        - стимулирование подростков и молодежи и их родителей к обращению за психологической и иной профессиональной помощью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1380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8537DB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5F4" w:rsidRDefault="007905F4" w:rsidP="007905F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05F4" w:rsidRPr="00893EE5" w:rsidRDefault="007905F4" w:rsidP="007905F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05F4" w:rsidRPr="00AB08D0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8D785A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7905F4">
        <w:trPr>
          <w:trHeight w:val="1604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 </w:t>
            </w:r>
            <w:r w:rsid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Оснащение</w:t>
            </w:r>
            <w:r w:rsidR="007905F4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специализированных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 с наркоманией и токсикоманией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7905F4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AB08D0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06.01.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7905F4">
        <w:trPr>
          <w:trHeight w:val="8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7905F4">
        <w:trPr>
          <w:trHeight w:val="1274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Организация ритуальных услуг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EE2779">
        <w:trPr>
          <w:trHeight w:val="112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7905F4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911EF8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911EF8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911EF8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153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7905F4">
        <w:trPr>
          <w:trHeight w:val="80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07.04.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7905F4">
        <w:trPr>
          <w:trHeight w:val="6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37E2B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411F90"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411F90"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07.09.</w:t>
            </w:r>
          </w:p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7905F4">
        <w:trPr>
          <w:trHeight w:val="958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04D5" w:rsidRPr="008D785A" w:rsidRDefault="009704D5" w:rsidP="00FC01B7">
      <w:pPr>
        <w:rPr>
          <w:rFonts w:ascii="Times New Roman" w:hAnsi="Times New Roman"/>
          <w:sz w:val="24"/>
        </w:rPr>
      </w:pPr>
    </w:p>
    <w:p w:rsidR="00E918C2" w:rsidRPr="000E37BB" w:rsidRDefault="00314A35" w:rsidP="00852EF4">
      <w:pPr>
        <w:pStyle w:val="a4"/>
        <w:numPr>
          <w:ilvl w:val="0"/>
          <w:numId w:val="6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B0011B" w:rsidRPr="000E37BB">
        <w:rPr>
          <w:rFonts w:ascii="Times New Roman" w:hAnsi="Times New Roman"/>
          <w:b/>
          <w:sz w:val="24"/>
          <w:szCs w:val="24"/>
        </w:rPr>
        <w:t xml:space="preserve"> 2</w:t>
      </w:r>
      <w:r w:rsidR="001A238B" w:rsidRPr="000E37BB">
        <w:rPr>
          <w:rFonts w:ascii="Times New Roman" w:hAnsi="Times New Roman"/>
          <w:b/>
          <w:sz w:val="24"/>
          <w:szCs w:val="24"/>
        </w:rPr>
        <w:t xml:space="preserve"> «Снижение рисков </w:t>
      </w:r>
      <w:r w:rsidR="00A92CFD" w:rsidRPr="000E37BB">
        <w:rPr>
          <w:rFonts w:ascii="Times New Roman" w:hAnsi="Times New Roman"/>
          <w:b/>
          <w:sz w:val="24"/>
          <w:szCs w:val="24"/>
        </w:rPr>
        <w:t xml:space="preserve">возникновения </w:t>
      </w:r>
      <w:r w:rsidR="001A238B" w:rsidRPr="000E37BB">
        <w:rPr>
          <w:rFonts w:ascii="Times New Roman" w:hAnsi="Times New Roman"/>
          <w:b/>
          <w:sz w:val="24"/>
          <w:szCs w:val="24"/>
        </w:rPr>
        <w:t>и смягчение последствий чрезвычайных ситуаций прир</w:t>
      </w:r>
      <w:r w:rsidR="007969FC" w:rsidRPr="000E37BB">
        <w:rPr>
          <w:rFonts w:ascii="Times New Roman" w:hAnsi="Times New Roman"/>
          <w:b/>
          <w:sz w:val="24"/>
          <w:szCs w:val="24"/>
        </w:rPr>
        <w:t>одного и техногенного характера</w:t>
      </w:r>
      <w:r w:rsidR="006625A2" w:rsidRPr="000E37BB">
        <w:rPr>
          <w:rFonts w:ascii="Times New Roman" w:hAnsi="Times New Roman"/>
          <w:b/>
          <w:sz w:val="24"/>
          <w:szCs w:val="24"/>
        </w:rPr>
        <w:t xml:space="preserve"> на территории муниципального образования Московской области</w:t>
      </w:r>
      <w:r w:rsidR="007969FC" w:rsidRPr="000E37BB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978"/>
        <w:gridCol w:w="2260"/>
        <w:gridCol w:w="3693"/>
        <w:gridCol w:w="1140"/>
        <w:gridCol w:w="1140"/>
        <w:gridCol w:w="1140"/>
        <w:gridCol w:w="1140"/>
        <w:gridCol w:w="1140"/>
        <w:gridCol w:w="1140"/>
      </w:tblGrid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рисков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DC47E2" w:rsidRPr="008D785A" w:rsidTr="00DC47E2">
        <w:trPr>
          <w:trHeight w:val="375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DC47E2" w:rsidRPr="008D785A" w:rsidTr="00DC47E2">
        <w:trPr>
          <w:trHeight w:val="509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47E2" w:rsidRPr="008D785A" w:rsidTr="00DC47E2">
        <w:trPr>
          <w:trHeight w:val="25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EE2779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</w:tr>
      <w:tr w:rsidR="00FB7D93" w:rsidRPr="008D785A" w:rsidTr="00EE2779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B7D93" w:rsidRPr="008D785A" w:rsidTr="00EE2779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B0011B" w:rsidRPr="000E37BB" w:rsidRDefault="00B0011B" w:rsidP="00852EF4">
      <w:pPr>
        <w:pStyle w:val="a4"/>
        <w:numPr>
          <w:ilvl w:val="0"/>
          <w:numId w:val="6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Перечень мероприятий подпрограммы 2</w:t>
      </w:r>
      <w:r w:rsidR="001A238B" w:rsidRPr="000E37BB">
        <w:rPr>
          <w:rFonts w:ascii="Times New Roman" w:hAnsi="Times New Roman"/>
          <w:b/>
          <w:sz w:val="24"/>
          <w:szCs w:val="24"/>
        </w:rPr>
        <w:t xml:space="preserve"> «Снижение рисков</w:t>
      </w:r>
      <w:r w:rsidR="00A92CFD" w:rsidRPr="000E37BB">
        <w:rPr>
          <w:rFonts w:ascii="Times New Roman" w:hAnsi="Times New Roman"/>
          <w:b/>
          <w:sz w:val="24"/>
          <w:szCs w:val="24"/>
        </w:rPr>
        <w:t xml:space="preserve"> возникновения</w:t>
      </w:r>
      <w:r w:rsidR="001A238B" w:rsidRPr="000E37BB">
        <w:rPr>
          <w:rFonts w:ascii="Times New Roman" w:hAnsi="Times New Roman"/>
          <w:b/>
          <w:sz w:val="24"/>
          <w:szCs w:val="24"/>
        </w:rPr>
        <w:t xml:space="preserve"> и смягчение последствий чрезвычайных ситуаций прир</w:t>
      </w:r>
      <w:r w:rsidR="00650EBA" w:rsidRPr="000E37BB">
        <w:rPr>
          <w:rFonts w:ascii="Times New Roman" w:hAnsi="Times New Roman"/>
          <w:b/>
          <w:sz w:val="24"/>
          <w:szCs w:val="24"/>
        </w:rPr>
        <w:t>одного и техногенного характера</w:t>
      </w:r>
      <w:r w:rsidR="006625A2" w:rsidRPr="000E37BB">
        <w:rPr>
          <w:rFonts w:ascii="Times New Roman" w:hAnsi="Times New Roman"/>
          <w:b/>
          <w:sz w:val="24"/>
          <w:szCs w:val="24"/>
        </w:rPr>
        <w:t xml:space="preserve"> на территории муниципального образования Московской области</w:t>
      </w:r>
      <w:r w:rsidR="00650EBA" w:rsidRPr="000E37BB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2775"/>
        <w:gridCol w:w="1843"/>
        <w:gridCol w:w="1464"/>
        <w:gridCol w:w="1220"/>
        <w:gridCol w:w="1120"/>
        <w:gridCol w:w="1120"/>
        <w:gridCol w:w="1120"/>
        <w:gridCol w:w="1120"/>
        <w:gridCol w:w="1120"/>
        <w:gridCol w:w="1213"/>
        <w:gridCol w:w="1134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п/п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Мероприятия по реализации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Источники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финансирования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Срок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(тыс.руб)</w:t>
            </w:r>
          </w:p>
        </w:tc>
        <w:tc>
          <w:tcPr>
            <w:tcW w:w="56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Объем финансирования по годам, (тыс.руб)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Результат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Осуществление мероприятий по защите и смягчению последствий от чрезвычайных ситуаций природного и техногенного характера населения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3B027A">
        <w:trPr>
          <w:trHeight w:val="1109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3B027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A92CFD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9C349B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A92CFD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A92CFD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должностных лиц по вопросам гражданской обороны, предупреждения и ликвидации чрезвычайных ситуаций.  (Институт развития МЧС России, УМЦ ГКУ «Специальный центр «Звенигород», др. специализированные учебные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1149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9B3CB4" w:rsidP="003B027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3B027A"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9B3CB4" w:rsidP="00B96A29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B96A29"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резервов материальных ресурсов для ликвидации ЧС на территории муниципального образования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3B027A">
        <w:trPr>
          <w:trHeight w:val="608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B027A">
        <w:trPr>
          <w:trHeight w:val="1274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26689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формирований на территории муниципального образования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(кроме заработной платы)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654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01.09.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(кроме заработной платы)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3B027A">
        <w:trPr>
          <w:trHeight w:val="858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794,32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326,87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266895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5 794,32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326,87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01.10.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и развитие системы обеспечения вызова муниципальных экстренных 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EE2779">
        <w:trPr>
          <w:trHeight w:val="738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7 359,70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2 551,88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EE277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7 359,70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2 551,88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33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Создание, содержание системно-аппаратного комплекса «Безопасный город» на территории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3B027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A92CFD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системно-аппаратного комплекса «Безопасный город»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796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0011B" w:rsidRPr="008D785A" w:rsidRDefault="00B0011B">
      <w:pPr>
        <w:rPr>
          <w:rFonts w:ascii="Times New Roman" w:hAnsi="Times New Roman"/>
          <w:sz w:val="24"/>
        </w:rPr>
      </w:pPr>
    </w:p>
    <w:p w:rsidR="00630031" w:rsidRPr="000E37BB" w:rsidRDefault="001745E3" w:rsidP="00852EF4">
      <w:pPr>
        <w:pStyle w:val="a4"/>
        <w:numPr>
          <w:ilvl w:val="0"/>
          <w:numId w:val="6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630031" w:rsidRPr="000E37BB">
        <w:rPr>
          <w:rFonts w:ascii="Times New Roman" w:hAnsi="Times New Roman"/>
          <w:b/>
          <w:sz w:val="24"/>
          <w:szCs w:val="24"/>
        </w:rPr>
        <w:t xml:space="preserve"> 3</w:t>
      </w:r>
      <w:r w:rsidR="009020BA" w:rsidRPr="000E37BB">
        <w:rPr>
          <w:rFonts w:ascii="Times New Roman" w:hAnsi="Times New Roman"/>
          <w:b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4F3708" w:rsidRPr="000E37BB">
        <w:rPr>
          <w:rFonts w:ascii="Times New Roman" w:hAnsi="Times New Roman"/>
          <w:b/>
          <w:sz w:val="24"/>
          <w:szCs w:val="24"/>
        </w:rPr>
        <w:t xml:space="preserve"> муниципального образования </w:t>
      </w:r>
      <w:r w:rsidR="00A92CFD" w:rsidRPr="000E37BB">
        <w:rPr>
          <w:rFonts w:ascii="Times New Roman" w:hAnsi="Times New Roman"/>
          <w:b/>
          <w:sz w:val="24"/>
          <w:szCs w:val="24"/>
        </w:rPr>
        <w:t>Московской области</w:t>
      </w:r>
      <w:r w:rsidR="007446C1" w:rsidRPr="000E37BB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120"/>
        <w:gridCol w:w="1985"/>
        <w:gridCol w:w="3826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Администрации ЗАТО городской округ Молодёжный Московской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FB7D93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B7D93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A471D5" w:rsidRPr="002359C8" w:rsidRDefault="00A471D5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2359C8">
        <w:rPr>
          <w:rFonts w:ascii="Times New Roman" w:hAnsi="Times New Roman"/>
          <w:b/>
          <w:sz w:val="24"/>
          <w:szCs w:val="24"/>
        </w:rPr>
        <w:t>Перечень мероприятий подпрограммы 3</w:t>
      </w:r>
      <w:r w:rsidR="009020BA" w:rsidRPr="002359C8">
        <w:rPr>
          <w:rFonts w:ascii="Times New Roman" w:hAnsi="Times New Roman"/>
          <w:b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4F3708" w:rsidRPr="002359C8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  <w:r w:rsidR="00A92CFD" w:rsidRPr="002359C8">
        <w:rPr>
          <w:rFonts w:ascii="Times New Roman" w:hAnsi="Times New Roman"/>
          <w:b/>
          <w:sz w:val="24"/>
          <w:szCs w:val="24"/>
        </w:rPr>
        <w:t xml:space="preserve"> Московской области</w:t>
      </w:r>
      <w:r w:rsidR="007446C1" w:rsidRPr="002359C8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088"/>
        <w:gridCol w:w="1701"/>
        <w:gridCol w:w="1417"/>
        <w:gridCol w:w="1134"/>
        <w:gridCol w:w="1026"/>
        <w:gridCol w:w="1026"/>
        <w:gridCol w:w="1027"/>
        <w:gridCol w:w="1026"/>
        <w:gridCol w:w="1027"/>
        <w:gridCol w:w="1596"/>
        <w:gridCol w:w="1181"/>
      </w:tblGrid>
      <w:tr w:rsidR="00650EBA" w:rsidRPr="008D785A" w:rsidTr="003B027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1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3B027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3B027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50EBA" w:rsidRPr="008D785A" w:rsidTr="003B027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1FBA" w:rsidRPr="00A92CFD" w:rsidRDefault="00FD1F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тории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3B027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EE2779">
        <w:trPr>
          <w:trHeight w:val="1527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3B027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A92CFD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</w:t>
            </w:r>
            <w:r w:rsidR="00743782"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EE277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A92CFD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A92CFD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  <w:r w:rsidR="00743782"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B027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8D785A" w:rsidRDefault="00C929D3" w:rsidP="00AB73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Содержание, поддержание в постоянной готов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ности к применению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систем </w:t>
            </w:r>
            <w:r w:rsidR="00AB735B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оповещения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 w:rsidR="00AB735B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инфор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мирования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населения при чрезвычайных ситуациях или об у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грозе возникновения чрезвычайной ситуации (аварии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происшествиях эпидемии) или военных конфликтах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3B027A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="00C929D3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EE2779">
        <w:trPr>
          <w:trHeight w:val="1203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743782"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3B027A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743782"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92CFD" w:rsidRPr="008D785A" w:rsidRDefault="00A92CFD">
      <w:pPr>
        <w:rPr>
          <w:rFonts w:ascii="Times New Roman" w:hAnsi="Times New Roman"/>
          <w:sz w:val="24"/>
        </w:rPr>
      </w:pPr>
    </w:p>
    <w:p w:rsidR="00630031" w:rsidRPr="002359C8" w:rsidRDefault="001745E3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2359C8">
        <w:rPr>
          <w:rFonts w:ascii="Times New Roman" w:hAnsi="Times New Roman"/>
          <w:b/>
          <w:sz w:val="24"/>
          <w:szCs w:val="24"/>
        </w:rPr>
        <w:lastRenderedPageBreak/>
        <w:t>Паспорт подпрограммы 4</w:t>
      </w:r>
      <w:r w:rsidR="001C21D6" w:rsidRPr="002359C8">
        <w:rPr>
          <w:rFonts w:ascii="Times New Roman" w:hAnsi="Times New Roman"/>
          <w:b/>
          <w:sz w:val="24"/>
          <w:szCs w:val="24"/>
        </w:rPr>
        <w:t xml:space="preserve"> «Обеспечение пожарной безопасности</w:t>
      </w:r>
      <w:r w:rsidR="004F3708" w:rsidRPr="002359C8">
        <w:rPr>
          <w:rFonts w:ascii="Times New Roman" w:hAnsi="Times New Roman"/>
          <w:b/>
          <w:sz w:val="24"/>
          <w:szCs w:val="24"/>
        </w:rPr>
        <w:t xml:space="preserve"> на территории муниципального образования Московской области</w:t>
      </w:r>
      <w:r w:rsidR="001C21D6" w:rsidRPr="002359C8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836"/>
        <w:gridCol w:w="1843"/>
        <w:gridCol w:w="4252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  <w:r w:rsidR="004F3708" w:rsidRP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EE2779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563,72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438,52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1 481,64</w:t>
            </w:r>
          </w:p>
        </w:tc>
      </w:tr>
      <w:tr w:rsidR="00FB7D93" w:rsidRPr="008D785A" w:rsidTr="00EE2779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B7D93" w:rsidRPr="008D785A" w:rsidTr="00EE2779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563,72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438,52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1 481,64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630031" w:rsidRPr="003B027A" w:rsidRDefault="00630031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</w:rPr>
      </w:pPr>
      <w:r w:rsidRPr="003B027A">
        <w:rPr>
          <w:rFonts w:ascii="Times New Roman" w:hAnsi="Times New Roman"/>
          <w:b/>
          <w:sz w:val="24"/>
        </w:rPr>
        <w:t>Перечень мероприятий подпрограммы 4</w:t>
      </w:r>
      <w:r w:rsidR="001C21D6" w:rsidRPr="003B027A">
        <w:rPr>
          <w:rFonts w:ascii="Times New Roman" w:hAnsi="Times New Roman"/>
          <w:b/>
          <w:sz w:val="24"/>
        </w:rPr>
        <w:t xml:space="preserve"> </w:t>
      </w:r>
      <w:r w:rsidR="001C21D6" w:rsidRPr="003B027A">
        <w:rPr>
          <w:rFonts w:ascii="Times New Roman" w:hAnsi="Times New Roman"/>
          <w:b/>
          <w:sz w:val="24"/>
          <w:szCs w:val="24"/>
        </w:rPr>
        <w:t>«Обеспечение пожарной безопасности</w:t>
      </w:r>
      <w:r w:rsidR="004F3708" w:rsidRPr="003B027A">
        <w:rPr>
          <w:b/>
        </w:rPr>
        <w:t xml:space="preserve"> </w:t>
      </w:r>
      <w:r w:rsidR="004F3708" w:rsidRPr="003B027A">
        <w:rPr>
          <w:rFonts w:ascii="Times New Roman" w:hAnsi="Times New Roman"/>
          <w:b/>
          <w:sz w:val="24"/>
          <w:szCs w:val="24"/>
        </w:rPr>
        <w:t>на территории муниципального образования Московской области</w:t>
      </w:r>
      <w:r w:rsidR="001C21D6" w:rsidRPr="003B027A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6"/>
        <w:gridCol w:w="3078"/>
        <w:gridCol w:w="1701"/>
        <w:gridCol w:w="1417"/>
        <w:gridCol w:w="1134"/>
        <w:gridCol w:w="1028"/>
        <w:gridCol w:w="1029"/>
        <w:gridCol w:w="1028"/>
        <w:gridCol w:w="1029"/>
        <w:gridCol w:w="1029"/>
        <w:gridCol w:w="1349"/>
        <w:gridCol w:w="1417"/>
      </w:tblGrid>
      <w:tr w:rsidR="00650EBA" w:rsidRPr="008D785A" w:rsidTr="003B027A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4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3B027A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3B027A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Повышение степени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3B027A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="000F30DF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</w:t>
            </w:r>
            <w:r w:rsidR="000F30DF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127" w:rsidRPr="008D785A" w:rsidTr="009263ED">
        <w:trPr>
          <w:trHeight w:val="105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7127" w:rsidRPr="003B027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27" w:rsidRPr="00A92CFD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D17127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1712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6 563,72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D7578B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D17127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712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1 438,52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1 481,64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127" w:rsidRPr="008D785A" w:rsidTr="009263ED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7127" w:rsidRPr="00A92CFD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27" w:rsidRPr="00A92CFD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D17127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1712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6 563,72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D7578B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D17127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712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1 438,52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1 481,64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поддержки общественным объединениям пожарной охраны, социальное и экономическое стимулирование участия граждан и организаций в добровольной пожарной охране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1064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гидрантов, обеспечение их исправного состояния и готовности к забору воды в любое время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116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водоемов и создание условий для забора воды из них в любое время года (обустройство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1158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70E5">
        <w:trPr>
          <w:trHeight w:val="1274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Установка и содержание автономных дымовых пожарных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местах проживания многодетных семей и семей, находящихся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01.05.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578B" w:rsidRPr="008D785A" w:rsidTr="007970E5">
        <w:trPr>
          <w:trHeight w:val="108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258,72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D7578B" w:rsidRDefault="00D7578B" w:rsidP="00D7578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353,52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1 405,64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1 396,64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578B" w:rsidRPr="008D785A" w:rsidTr="003B027A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258,72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D7578B" w:rsidRDefault="00D7578B" w:rsidP="00D7578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353,52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1 405,64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1 396,64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47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Дополнительные мероприятия в условиях особого противопожарного режима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17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связи и оповещения населения о пожаре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6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533BB" w:rsidRPr="008D785A" w:rsidRDefault="005533BB">
      <w:pPr>
        <w:rPr>
          <w:rFonts w:ascii="Times New Roman" w:hAnsi="Times New Roman"/>
          <w:sz w:val="24"/>
        </w:rPr>
      </w:pPr>
    </w:p>
    <w:p w:rsidR="00630031" w:rsidRPr="007970E5" w:rsidRDefault="001745E3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630031" w:rsidRPr="007970E5">
        <w:rPr>
          <w:rFonts w:ascii="Times New Roman" w:hAnsi="Times New Roman"/>
          <w:b/>
          <w:sz w:val="24"/>
          <w:szCs w:val="24"/>
        </w:rPr>
        <w:t xml:space="preserve"> 5</w:t>
      </w:r>
      <w:r w:rsidR="00B60DB5" w:rsidRPr="007970E5">
        <w:rPr>
          <w:rFonts w:ascii="Times New Roman" w:hAnsi="Times New Roman"/>
          <w:b/>
          <w:sz w:val="24"/>
          <w:szCs w:val="24"/>
        </w:rPr>
        <w:t xml:space="preserve"> «Обеспечение мероприятий гражданской обороны</w:t>
      </w:r>
      <w:r w:rsidR="004F3708" w:rsidRPr="007970E5">
        <w:rPr>
          <w:b/>
        </w:rPr>
        <w:t xml:space="preserve"> </w:t>
      </w:r>
      <w:r w:rsidR="004F3708" w:rsidRPr="007970E5">
        <w:rPr>
          <w:rFonts w:ascii="Times New Roman" w:hAnsi="Times New Roman"/>
          <w:b/>
          <w:sz w:val="24"/>
          <w:szCs w:val="24"/>
        </w:rPr>
        <w:t>на территории муниципального образования Московской области</w:t>
      </w:r>
      <w:r w:rsidR="00B60DB5" w:rsidRPr="007970E5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r w:rsidR="005309C7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мероприятий гражданской обороны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3708" w:rsidRP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946D6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</w:tr>
      <w:tr w:rsidR="00A946D6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A946D6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 w:rsidP="00FC01B7"/>
    <w:p w:rsidR="00630031" w:rsidRPr="007970E5" w:rsidRDefault="00630031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 xml:space="preserve">Перечень </w:t>
      </w:r>
      <w:r w:rsidR="00B60DB5" w:rsidRPr="007970E5">
        <w:rPr>
          <w:rFonts w:ascii="Times New Roman" w:hAnsi="Times New Roman"/>
          <w:b/>
          <w:sz w:val="24"/>
          <w:szCs w:val="24"/>
        </w:rPr>
        <w:t>мероприятий подпрограммы</w:t>
      </w:r>
      <w:r w:rsidRPr="007970E5">
        <w:rPr>
          <w:rFonts w:ascii="Times New Roman" w:hAnsi="Times New Roman"/>
          <w:b/>
          <w:sz w:val="24"/>
          <w:szCs w:val="24"/>
        </w:rPr>
        <w:t xml:space="preserve"> 5</w:t>
      </w:r>
      <w:r w:rsidR="00B60DB5" w:rsidRPr="007970E5">
        <w:rPr>
          <w:rFonts w:ascii="Times New Roman" w:hAnsi="Times New Roman"/>
          <w:b/>
          <w:sz w:val="24"/>
          <w:szCs w:val="24"/>
        </w:rPr>
        <w:t xml:space="preserve"> «Обеспечение мероприятий гражданской обороны</w:t>
      </w:r>
      <w:r w:rsidR="004F3708" w:rsidRPr="007970E5">
        <w:rPr>
          <w:b/>
        </w:rPr>
        <w:t xml:space="preserve"> </w:t>
      </w:r>
      <w:r w:rsidR="004F3708" w:rsidRPr="007970E5">
        <w:rPr>
          <w:rFonts w:ascii="Times New Roman" w:hAnsi="Times New Roman"/>
          <w:b/>
          <w:sz w:val="24"/>
          <w:szCs w:val="24"/>
        </w:rPr>
        <w:t>на территории муниципального образования Московской области</w:t>
      </w:r>
      <w:r w:rsidR="00B60DB5" w:rsidRPr="007970E5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5"/>
        <w:gridCol w:w="3079"/>
        <w:gridCol w:w="1701"/>
        <w:gridCol w:w="1417"/>
        <w:gridCol w:w="1134"/>
        <w:gridCol w:w="1020"/>
        <w:gridCol w:w="1021"/>
        <w:gridCol w:w="1020"/>
        <w:gridCol w:w="1021"/>
        <w:gridCol w:w="1021"/>
        <w:gridCol w:w="1389"/>
        <w:gridCol w:w="1276"/>
      </w:tblGrid>
      <w:tr w:rsidR="005309C7" w:rsidRPr="008D785A" w:rsidTr="007970E5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7970E5" w:rsidRPr="008D785A" w:rsidTr="00EE2779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09C7" w:rsidRPr="008D785A" w:rsidTr="007970E5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C76829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C76829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C76829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F4BFB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108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7970E5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70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533BB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5533BB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533BB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5309C7" w:rsidRDefault="00A3637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имущества гражданской обороны</w:t>
            </w:r>
            <w:r w:rsidR="00AB42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недостающего до норм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101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8D785A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Обеспечение готовности защитных сооружений и других объектов гражданской обор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оны на территории муниципальных образований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53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7970E5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70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533BB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и обеспечение готовности сил и средств гражданской обороны муниципального образования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6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готовности к использованию по предназначению защитных сооружений и других объектов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6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выполнение мероприятий, предусмотренных планом гражданской обороны защиты населения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том числе разработка плана)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16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 w:rsidP="00FC01B7">
      <w:pPr>
        <w:rPr>
          <w:rFonts w:ascii="Times New Roman" w:hAnsi="Times New Roman"/>
          <w:sz w:val="24"/>
        </w:rPr>
      </w:pPr>
    </w:p>
    <w:p w:rsidR="009704D5" w:rsidRPr="007970E5" w:rsidRDefault="009704D5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9704D5">
        <w:rPr>
          <w:rFonts w:ascii="Times New Roman" w:hAnsi="Times New Roman"/>
          <w:sz w:val="24"/>
          <w:szCs w:val="24"/>
        </w:rPr>
        <w:t xml:space="preserve"> </w:t>
      </w:r>
      <w:r w:rsidRPr="007970E5">
        <w:rPr>
          <w:rFonts w:ascii="Times New Roman" w:hAnsi="Times New Roman"/>
          <w:b/>
          <w:sz w:val="24"/>
          <w:szCs w:val="24"/>
        </w:rPr>
        <w:t>Паспорт подпрограммы 6 «Обеспечивающая подпрограмма»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4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704D5" w:rsidRPr="008D785A" w:rsidTr="007970E5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704D5" w:rsidRPr="008D785A" w:rsidTr="007970E5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04D5" w:rsidRPr="008D785A" w:rsidTr="007970E5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704D5" w:rsidRPr="008D785A" w:rsidTr="007970E5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970E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704D5" w:rsidRDefault="009704D5" w:rsidP="00360CAA">
      <w:pPr>
        <w:jc w:val="center"/>
        <w:rPr>
          <w:rFonts w:ascii="Times New Roman" w:hAnsi="Times New Roman"/>
          <w:sz w:val="24"/>
        </w:rPr>
      </w:pPr>
    </w:p>
    <w:p w:rsidR="00360CAA" w:rsidRPr="007970E5" w:rsidRDefault="00360CAA" w:rsidP="007970E5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</w:rPr>
      </w:pPr>
      <w:r w:rsidRPr="007970E5">
        <w:rPr>
          <w:rFonts w:ascii="Times New Roman" w:hAnsi="Times New Roman"/>
          <w:b/>
          <w:sz w:val="24"/>
        </w:rPr>
        <w:t>Перечень мероприятий подпрограммы 6 «Обеспечивающая подпрограмма»</w:t>
      </w:r>
    </w:p>
    <w:tbl>
      <w:tblPr>
        <w:tblW w:w="154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3034"/>
        <w:gridCol w:w="1701"/>
        <w:gridCol w:w="1417"/>
        <w:gridCol w:w="1134"/>
        <w:gridCol w:w="1020"/>
        <w:gridCol w:w="1021"/>
        <w:gridCol w:w="1020"/>
        <w:gridCol w:w="1021"/>
        <w:gridCol w:w="1021"/>
        <w:gridCol w:w="1276"/>
        <w:gridCol w:w="1276"/>
      </w:tblGrid>
      <w:tr w:rsidR="004A54BE" w:rsidRPr="005533BB" w:rsidTr="004A54BE">
        <w:trPr>
          <w:trHeight w:val="593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533BB" w:rsidTr="004A54BE">
        <w:trPr>
          <w:trHeight w:val="592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533BB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54BE" w:rsidRPr="005533BB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533BB" w:rsidTr="004A54BE">
        <w:trPr>
          <w:trHeight w:val="436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54BE" w:rsidRPr="00C76829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4A54BE" w:rsidRPr="005533BB" w:rsidTr="00EE2779">
        <w:trPr>
          <w:trHeight w:val="11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54BE" w:rsidRPr="005533BB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4A54BE" w:rsidRPr="005533BB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4A54BE">
        <w:trPr>
          <w:trHeight w:val="1041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4A54BE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54B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533BB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EE2779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4A54BE">
        <w:trPr>
          <w:trHeight w:val="1133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Содержание оперативного персонала системы обеспечения вызова муниципальных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экстренных оперативных служб по единому номеру 112, ЕДДС.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4A54BE" w:rsidRPr="005309C7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EE2779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8D785A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EE2779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0CAA" w:rsidRPr="008D785A" w:rsidRDefault="00360CAA" w:rsidP="00FC01B7">
      <w:pPr>
        <w:rPr>
          <w:rFonts w:ascii="Times New Roman" w:hAnsi="Times New Roman"/>
          <w:sz w:val="24"/>
        </w:rPr>
      </w:pPr>
    </w:p>
    <w:sectPr w:rsidR="00360CAA" w:rsidRPr="008D785A" w:rsidSect="00D13BB0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26C95"/>
    <w:multiLevelType w:val="hybridMultilevel"/>
    <w:tmpl w:val="45CE68A4"/>
    <w:lvl w:ilvl="0" w:tplc="E54AF8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7F00173"/>
    <w:multiLevelType w:val="hybridMultilevel"/>
    <w:tmpl w:val="89E4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37307"/>
    <w:multiLevelType w:val="hybridMultilevel"/>
    <w:tmpl w:val="4C34D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956014"/>
    <w:multiLevelType w:val="hybridMultilevel"/>
    <w:tmpl w:val="F2D6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45060"/>
    <w:multiLevelType w:val="hybridMultilevel"/>
    <w:tmpl w:val="9AA0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04E33"/>
    <w:multiLevelType w:val="hybridMultilevel"/>
    <w:tmpl w:val="3710D364"/>
    <w:lvl w:ilvl="0" w:tplc="29F64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95743"/>
    <w:multiLevelType w:val="hybridMultilevel"/>
    <w:tmpl w:val="A10E3B7A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386BF0"/>
    <w:multiLevelType w:val="hybridMultilevel"/>
    <w:tmpl w:val="DB528792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C2"/>
    <w:rsid w:val="00001640"/>
    <w:rsid w:val="0001039B"/>
    <w:rsid w:val="00013CA3"/>
    <w:rsid w:val="00016360"/>
    <w:rsid w:val="00036FFD"/>
    <w:rsid w:val="00043381"/>
    <w:rsid w:val="00051CDA"/>
    <w:rsid w:val="00066FB4"/>
    <w:rsid w:val="000734E5"/>
    <w:rsid w:val="00073947"/>
    <w:rsid w:val="0007494A"/>
    <w:rsid w:val="00076712"/>
    <w:rsid w:val="000774F9"/>
    <w:rsid w:val="000812B4"/>
    <w:rsid w:val="00081FDC"/>
    <w:rsid w:val="0008459C"/>
    <w:rsid w:val="000931BC"/>
    <w:rsid w:val="00093EBD"/>
    <w:rsid w:val="00095969"/>
    <w:rsid w:val="000A1278"/>
    <w:rsid w:val="000B482B"/>
    <w:rsid w:val="000B5E81"/>
    <w:rsid w:val="000C3AAE"/>
    <w:rsid w:val="000C4A54"/>
    <w:rsid w:val="000C52E1"/>
    <w:rsid w:val="000E1472"/>
    <w:rsid w:val="000E37BB"/>
    <w:rsid w:val="000E74B4"/>
    <w:rsid w:val="000F30DF"/>
    <w:rsid w:val="001010D6"/>
    <w:rsid w:val="00104AFE"/>
    <w:rsid w:val="001074BB"/>
    <w:rsid w:val="00113631"/>
    <w:rsid w:val="001163ED"/>
    <w:rsid w:val="001265FC"/>
    <w:rsid w:val="00133924"/>
    <w:rsid w:val="00150BF4"/>
    <w:rsid w:val="00154E7A"/>
    <w:rsid w:val="00155E33"/>
    <w:rsid w:val="001745E3"/>
    <w:rsid w:val="00182D38"/>
    <w:rsid w:val="00187820"/>
    <w:rsid w:val="00191647"/>
    <w:rsid w:val="00191D38"/>
    <w:rsid w:val="00192283"/>
    <w:rsid w:val="00194A1D"/>
    <w:rsid w:val="00194EB1"/>
    <w:rsid w:val="0019744F"/>
    <w:rsid w:val="001A238B"/>
    <w:rsid w:val="001A2EC5"/>
    <w:rsid w:val="001A37C5"/>
    <w:rsid w:val="001B0F73"/>
    <w:rsid w:val="001B5FA3"/>
    <w:rsid w:val="001B7471"/>
    <w:rsid w:val="001C21D6"/>
    <w:rsid w:val="001C553E"/>
    <w:rsid w:val="001D490D"/>
    <w:rsid w:val="001E583B"/>
    <w:rsid w:val="001E5FE4"/>
    <w:rsid w:val="002035C5"/>
    <w:rsid w:val="002109E1"/>
    <w:rsid w:val="002152F9"/>
    <w:rsid w:val="00216DA4"/>
    <w:rsid w:val="00221CA0"/>
    <w:rsid w:val="00223C66"/>
    <w:rsid w:val="0023040F"/>
    <w:rsid w:val="00234E04"/>
    <w:rsid w:val="00234E14"/>
    <w:rsid w:val="002359C8"/>
    <w:rsid w:val="00235AA2"/>
    <w:rsid w:val="00245DB6"/>
    <w:rsid w:val="00246D18"/>
    <w:rsid w:val="002476C9"/>
    <w:rsid w:val="00262E2A"/>
    <w:rsid w:val="00266895"/>
    <w:rsid w:val="002675EB"/>
    <w:rsid w:val="00273B51"/>
    <w:rsid w:val="00274492"/>
    <w:rsid w:val="00276909"/>
    <w:rsid w:val="00287BB3"/>
    <w:rsid w:val="00297A55"/>
    <w:rsid w:val="002A1943"/>
    <w:rsid w:val="002A43E9"/>
    <w:rsid w:val="002B4167"/>
    <w:rsid w:val="002C4014"/>
    <w:rsid w:val="002C4EAD"/>
    <w:rsid w:val="002C7C10"/>
    <w:rsid w:val="002D7A3F"/>
    <w:rsid w:val="002E0EC2"/>
    <w:rsid w:val="002F04BE"/>
    <w:rsid w:val="002F08FF"/>
    <w:rsid w:val="002F4F29"/>
    <w:rsid w:val="002F70EB"/>
    <w:rsid w:val="00312D73"/>
    <w:rsid w:val="00314A35"/>
    <w:rsid w:val="00317B31"/>
    <w:rsid w:val="0032282B"/>
    <w:rsid w:val="0033006C"/>
    <w:rsid w:val="00360CAA"/>
    <w:rsid w:val="00361E83"/>
    <w:rsid w:val="00371851"/>
    <w:rsid w:val="00381631"/>
    <w:rsid w:val="00382B6D"/>
    <w:rsid w:val="003857F5"/>
    <w:rsid w:val="003A05F8"/>
    <w:rsid w:val="003A6178"/>
    <w:rsid w:val="003A703A"/>
    <w:rsid w:val="003B027A"/>
    <w:rsid w:val="003B4EE3"/>
    <w:rsid w:val="003C0C7C"/>
    <w:rsid w:val="003C20C5"/>
    <w:rsid w:val="003D2509"/>
    <w:rsid w:val="003D3AC5"/>
    <w:rsid w:val="003D7D10"/>
    <w:rsid w:val="003E34D7"/>
    <w:rsid w:val="003E6FF1"/>
    <w:rsid w:val="003F405D"/>
    <w:rsid w:val="003F4118"/>
    <w:rsid w:val="003F43D9"/>
    <w:rsid w:val="00405834"/>
    <w:rsid w:val="00411F90"/>
    <w:rsid w:val="00417FCB"/>
    <w:rsid w:val="00420F7C"/>
    <w:rsid w:val="00421281"/>
    <w:rsid w:val="00421AE5"/>
    <w:rsid w:val="00431823"/>
    <w:rsid w:val="00433709"/>
    <w:rsid w:val="00437E2B"/>
    <w:rsid w:val="004507A3"/>
    <w:rsid w:val="00454DD4"/>
    <w:rsid w:val="00460D2C"/>
    <w:rsid w:val="004627B5"/>
    <w:rsid w:val="004638B8"/>
    <w:rsid w:val="004638FD"/>
    <w:rsid w:val="0046560F"/>
    <w:rsid w:val="00466292"/>
    <w:rsid w:val="00473D81"/>
    <w:rsid w:val="004804AA"/>
    <w:rsid w:val="004824D4"/>
    <w:rsid w:val="00483A8A"/>
    <w:rsid w:val="004859C0"/>
    <w:rsid w:val="00487159"/>
    <w:rsid w:val="0049155F"/>
    <w:rsid w:val="00491B41"/>
    <w:rsid w:val="00493746"/>
    <w:rsid w:val="004938F6"/>
    <w:rsid w:val="004A1043"/>
    <w:rsid w:val="004A1C00"/>
    <w:rsid w:val="004A54BE"/>
    <w:rsid w:val="004B2ABE"/>
    <w:rsid w:val="004B3D35"/>
    <w:rsid w:val="004B4E17"/>
    <w:rsid w:val="004B66C8"/>
    <w:rsid w:val="004C1D0C"/>
    <w:rsid w:val="004C2419"/>
    <w:rsid w:val="004C5B70"/>
    <w:rsid w:val="004D71BE"/>
    <w:rsid w:val="004D7AEF"/>
    <w:rsid w:val="004E6093"/>
    <w:rsid w:val="004E78EC"/>
    <w:rsid w:val="004F3340"/>
    <w:rsid w:val="004F3708"/>
    <w:rsid w:val="004F4BFB"/>
    <w:rsid w:val="004F70E3"/>
    <w:rsid w:val="004F758C"/>
    <w:rsid w:val="00502614"/>
    <w:rsid w:val="00514C79"/>
    <w:rsid w:val="005309C7"/>
    <w:rsid w:val="00535D01"/>
    <w:rsid w:val="00536E7B"/>
    <w:rsid w:val="005533BB"/>
    <w:rsid w:val="00571ED5"/>
    <w:rsid w:val="00581099"/>
    <w:rsid w:val="0058383B"/>
    <w:rsid w:val="0058771B"/>
    <w:rsid w:val="005926FE"/>
    <w:rsid w:val="005A3023"/>
    <w:rsid w:val="005A417A"/>
    <w:rsid w:val="005A5E16"/>
    <w:rsid w:val="005C4562"/>
    <w:rsid w:val="005D3257"/>
    <w:rsid w:val="005D379F"/>
    <w:rsid w:val="0060095E"/>
    <w:rsid w:val="00613949"/>
    <w:rsid w:val="006148C5"/>
    <w:rsid w:val="006247A4"/>
    <w:rsid w:val="00630031"/>
    <w:rsid w:val="00634AFE"/>
    <w:rsid w:val="00645FA5"/>
    <w:rsid w:val="00650EBA"/>
    <w:rsid w:val="00654980"/>
    <w:rsid w:val="006621CA"/>
    <w:rsid w:val="006625A2"/>
    <w:rsid w:val="00667417"/>
    <w:rsid w:val="00682928"/>
    <w:rsid w:val="00692E5B"/>
    <w:rsid w:val="0069388F"/>
    <w:rsid w:val="006B00C1"/>
    <w:rsid w:val="006B31B2"/>
    <w:rsid w:val="006C7BDD"/>
    <w:rsid w:val="006D083B"/>
    <w:rsid w:val="006D3D74"/>
    <w:rsid w:val="006E210E"/>
    <w:rsid w:val="006E554C"/>
    <w:rsid w:val="006F015F"/>
    <w:rsid w:val="006F77A1"/>
    <w:rsid w:val="00700917"/>
    <w:rsid w:val="00706E3A"/>
    <w:rsid w:val="00712464"/>
    <w:rsid w:val="007157C0"/>
    <w:rsid w:val="00724F95"/>
    <w:rsid w:val="00731861"/>
    <w:rsid w:val="0073237E"/>
    <w:rsid w:val="00735A0E"/>
    <w:rsid w:val="00735A4E"/>
    <w:rsid w:val="00735C4B"/>
    <w:rsid w:val="00736860"/>
    <w:rsid w:val="0073793E"/>
    <w:rsid w:val="00743782"/>
    <w:rsid w:val="007446C1"/>
    <w:rsid w:val="0074691B"/>
    <w:rsid w:val="007477AA"/>
    <w:rsid w:val="0076041C"/>
    <w:rsid w:val="007700D6"/>
    <w:rsid w:val="007702B5"/>
    <w:rsid w:val="007720EE"/>
    <w:rsid w:val="0078071E"/>
    <w:rsid w:val="007813FB"/>
    <w:rsid w:val="0078314B"/>
    <w:rsid w:val="007863CC"/>
    <w:rsid w:val="00786DB1"/>
    <w:rsid w:val="007905F4"/>
    <w:rsid w:val="007927E3"/>
    <w:rsid w:val="007969FC"/>
    <w:rsid w:val="007970E5"/>
    <w:rsid w:val="007A1E2C"/>
    <w:rsid w:val="007B1B30"/>
    <w:rsid w:val="007B4ADF"/>
    <w:rsid w:val="007C0C73"/>
    <w:rsid w:val="007C17E5"/>
    <w:rsid w:val="007C5477"/>
    <w:rsid w:val="007C7646"/>
    <w:rsid w:val="007F3308"/>
    <w:rsid w:val="007F42F9"/>
    <w:rsid w:val="007F4C76"/>
    <w:rsid w:val="007F5408"/>
    <w:rsid w:val="007F6B58"/>
    <w:rsid w:val="00812AC5"/>
    <w:rsid w:val="00817F4E"/>
    <w:rsid w:val="00820BAF"/>
    <w:rsid w:val="00822DD0"/>
    <w:rsid w:val="00823FEF"/>
    <w:rsid w:val="00834A49"/>
    <w:rsid w:val="0083518D"/>
    <w:rsid w:val="00841FC3"/>
    <w:rsid w:val="00852E50"/>
    <w:rsid w:val="00852EF4"/>
    <w:rsid w:val="008537DB"/>
    <w:rsid w:val="008541D8"/>
    <w:rsid w:val="008545D2"/>
    <w:rsid w:val="008575F9"/>
    <w:rsid w:val="008628FF"/>
    <w:rsid w:val="008635ED"/>
    <w:rsid w:val="008666DF"/>
    <w:rsid w:val="008815B7"/>
    <w:rsid w:val="00892009"/>
    <w:rsid w:val="008C0512"/>
    <w:rsid w:val="008C4777"/>
    <w:rsid w:val="008C5496"/>
    <w:rsid w:val="008D0462"/>
    <w:rsid w:val="008D785A"/>
    <w:rsid w:val="008E17F6"/>
    <w:rsid w:val="008E65F0"/>
    <w:rsid w:val="008F2AFC"/>
    <w:rsid w:val="008F37FC"/>
    <w:rsid w:val="008F6BB4"/>
    <w:rsid w:val="009020BA"/>
    <w:rsid w:val="0090309E"/>
    <w:rsid w:val="009036D8"/>
    <w:rsid w:val="0090570B"/>
    <w:rsid w:val="00911EF8"/>
    <w:rsid w:val="00917082"/>
    <w:rsid w:val="00917B69"/>
    <w:rsid w:val="009228F8"/>
    <w:rsid w:val="009252F6"/>
    <w:rsid w:val="009263ED"/>
    <w:rsid w:val="009278E7"/>
    <w:rsid w:val="00927ABA"/>
    <w:rsid w:val="0093026B"/>
    <w:rsid w:val="00950E2B"/>
    <w:rsid w:val="009569F3"/>
    <w:rsid w:val="0096248D"/>
    <w:rsid w:val="00963C16"/>
    <w:rsid w:val="009704D5"/>
    <w:rsid w:val="00971FFF"/>
    <w:rsid w:val="00976B43"/>
    <w:rsid w:val="009831AE"/>
    <w:rsid w:val="00990F1F"/>
    <w:rsid w:val="00992EBC"/>
    <w:rsid w:val="009967A4"/>
    <w:rsid w:val="009A4A13"/>
    <w:rsid w:val="009A5AFE"/>
    <w:rsid w:val="009B282E"/>
    <w:rsid w:val="009B3CB4"/>
    <w:rsid w:val="009B7CE2"/>
    <w:rsid w:val="009C04FD"/>
    <w:rsid w:val="009C349B"/>
    <w:rsid w:val="009C3765"/>
    <w:rsid w:val="009D05C2"/>
    <w:rsid w:val="009D1A71"/>
    <w:rsid w:val="009D3A6E"/>
    <w:rsid w:val="009D669C"/>
    <w:rsid w:val="00A1306B"/>
    <w:rsid w:val="00A1762B"/>
    <w:rsid w:val="00A17C6A"/>
    <w:rsid w:val="00A23B70"/>
    <w:rsid w:val="00A27D2A"/>
    <w:rsid w:val="00A313DC"/>
    <w:rsid w:val="00A33281"/>
    <w:rsid w:val="00A34B79"/>
    <w:rsid w:val="00A35C14"/>
    <w:rsid w:val="00A36373"/>
    <w:rsid w:val="00A423AB"/>
    <w:rsid w:val="00A44FB4"/>
    <w:rsid w:val="00A471D5"/>
    <w:rsid w:val="00A4736D"/>
    <w:rsid w:val="00A57FFA"/>
    <w:rsid w:val="00A61173"/>
    <w:rsid w:val="00A72C21"/>
    <w:rsid w:val="00A857EC"/>
    <w:rsid w:val="00A85DAF"/>
    <w:rsid w:val="00A86EAA"/>
    <w:rsid w:val="00A90C04"/>
    <w:rsid w:val="00A92BA8"/>
    <w:rsid w:val="00A92CFD"/>
    <w:rsid w:val="00A946D6"/>
    <w:rsid w:val="00A95ECD"/>
    <w:rsid w:val="00AA354B"/>
    <w:rsid w:val="00AA3C27"/>
    <w:rsid w:val="00AA44A9"/>
    <w:rsid w:val="00AA6ADA"/>
    <w:rsid w:val="00AB08D0"/>
    <w:rsid w:val="00AB23CE"/>
    <w:rsid w:val="00AB27A3"/>
    <w:rsid w:val="00AB35D9"/>
    <w:rsid w:val="00AB39E4"/>
    <w:rsid w:val="00AB42F8"/>
    <w:rsid w:val="00AB5B49"/>
    <w:rsid w:val="00AB6F9D"/>
    <w:rsid w:val="00AB735B"/>
    <w:rsid w:val="00AB76E3"/>
    <w:rsid w:val="00AB7766"/>
    <w:rsid w:val="00AC1D2A"/>
    <w:rsid w:val="00AC2259"/>
    <w:rsid w:val="00AC3A3F"/>
    <w:rsid w:val="00AD0695"/>
    <w:rsid w:val="00AD0D36"/>
    <w:rsid w:val="00AD7CAF"/>
    <w:rsid w:val="00AF3C7D"/>
    <w:rsid w:val="00AF3D4D"/>
    <w:rsid w:val="00AF4906"/>
    <w:rsid w:val="00B0011B"/>
    <w:rsid w:val="00B109FC"/>
    <w:rsid w:val="00B21BFD"/>
    <w:rsid w:val="00B23B35"/>
    <w:rsid w:val="00B31E3A"/>
    <w:rsid w:val="00B60DB5"/>
    <w:rsid w:val="00B64A21"/>
    <w:rsid w:val="00B71D72"/>
    <w:rsid w:val="00B72CD4"/>
    <w:rsid w:val="00B81218"/>
    <w:rsid w:val="00B87266"/>
    <w:rsid w:val="00B93BEC"/>
    <w:rsid w:val="00B96A29"/>
    <w:rsid w:val="00B9752E"/>
    <w:rsid w:val="00BA43B0"/>
    <w:rsid w:val="00BB460B"/>
    <w:rsid w:val="00BB614A"/>
    <w:rsid w:val="00BC4A5B"/>
    <w:rsid w:val="00BD1D53"/>
    <w:rsid w:val="00BE6DF9"/>
    <w:rsid w:val="00BE7FFE"/>
    <w:rsid w:val="00BF4D47"/>
    <w:rsid w:val="00BF75AA"/>
    <w:rsid w:val="00C0100D"/>
    <w:rsid w:val="00C0277F"/>
    <w:rsid w:val="00C04480"/>
    <w:rsid w:val="00C062A1"/>
    <w:rsid w:val="00C06595"/>
    <w:rsid w:val="00C11566"/>
    <w:rsid w:val="00C202A0"/>
    <w:rsid w:val="00C22397"/>
    <w:rsid w:val="00C37F39"/>
    <w:rsid w:val="00C43E09"/>
    <w:rsid w:val="00C472FD"/>
    <w:rsid w:val="00C524C7"/>
    <w:rsid w:val="00C569DB"/>
    <w:rsid w:val="00C613EA"/>
    <w:rsid w:val="00C64FE2"/>
    <w:rsid w:val="00C67C0C"/>
    <w:rsid w:val="00C76829"/>
    <w:rsid w:val="00C8279B"/>
    <w:rsid w:val="00C929D3"/>
    <w:rsid w:val="00C93215"/>
    <w:rsid w:val="00CA20D3"/>
    <w:rsid w:val="00CB305B"/>
    <w:rsid w:val="00CB4349"/>
    <w:rsid w:val="00CB50F8"/>
    <w:rsid w:val="00CC19ED"/>
    <w:rsid w:val="00CC1E00"/>
    <w:rsid w:val="00CC1F18"/>
    <w:rsid w:val="00CC37E3"/>
    <w:rsid w:val="00CC419D"/>
    <w:rsid w:val="00CC7506"/>
    <w:rsid w:val="00CF306B"/>
    <w:rsid w:val="00D01C03"/>
    <w:rsid w:val="00D02F42"/>
    <w:rsid w:val="00D07264"/>
    <w:rsid w:val="00D0733F"/>
    <w:rsid w:val="00D11C91"/>
    <w:rsid w:val="00D13BB0"/>
    <w:rsid w:val="00D17127"/>
    <w:rsid w:val="00D24AA2"/>
    <w:rsid w:val="00D322ED"/>
    <w:rsid w:val="00D3533E"/>
    <w:rsid w:val="00D36C4F"/>
    <w:rsid w:val="00D51CC5"/>
    <w:rsid w:val="00D54784"/>
    <w:rsid w:val="00D563A3"/>
    <w:rsid w:val="00D608C4"/>
    <w:rsid w:val="00D60BF4"/>
    <w:rsid w:val="00D74F60"/>
    <w:rsid w:val="00D7578B"/>
    <w:rsid w:val="00D9293F"/>
    <w:rsid w:val="00D95E74"/>
    <w:rsid w:val="00DA1986"/>
    <w:rsid w:val="00DB5FB2"/>
    <w:rsid w:val="00DB6A9E"/>
    <w:rsid w:val="00DB7B45"/>
    <w:rsid w:val="00DC47E2"/>
    <w:rsid w:val="00DD5673"/>
    <w:rsid w:val="00DF54A7"/>
    <w:rsid w:val="00DF5AF6"/>
    <w:rsid w:val="00DF61B4"/>
    <w:rsid w:val="00E06CDF"/>
    <w:rsid w:val="00E06FF8"/>
    <w:rsid w:val="00E0778A"/>
    <w:rsid w:val="00E11350"/>
    <w:rsid w:val="00E11663"/>
    <w:rsid w:val="00E12610"/>
    <w:rsid w:val="00E23C22"/>
    <w:rsid w:val="00E277E5"/>
    <w:rsid w:val="00E349B4"/>
    <w:rsid w:val="00E35A78"/>
    <w:rsid w:val="00E37F5E"/>
    <w:rsid w:val="00E464A3"/>
    <w:rsid w:val="00E47359"/>
    <w:rsid w:val="00E528D3"/>
    <w:rsid w:val="00E62B3A"/>
    <w:rsid w:val="00E644BE"/>
    <w:rsid w:val="00E65453"/>
    <w:rsid w:val="00E918C2"/>
    <w:rsid w:val="00E966B8"/>
    <w:rsid w:val="00E97FCA"/>
    <w:rsid w:val="00EA35C4"/>
    <w:rsid w:val="00EA7067"/>
    <w:rsid w:val="00EB1AD2"/>
    <w:rsid w:val="00EB458C"/>
    <w:rsid w:val="00EC7D89"/>
    <w:rsid w:val="00ED49ED"/>
    <w:rsid w:val="00EE232F"/>
    <w:rsid w:val="00EE24F8"/>
    <w:rsid w:val="00EE2779"/>
    <w:rsid w:val="00EE4061"/>
    <w:rsid w:val="00EF0E2F"/>
    <w:rsid w:val="00EF19C2"/>
    <w:rsid w:val="00EF3B55"/>
    <w:rsid w:val="00F12DEC"/>
    <w:rsid w:val="00F21CCF"/>
    <w:rsid w:val="00F22053"/>
    <w:rsid w:val="00F2620E"/>
    <w:rsid w:val="00F32294"/>
    <w:rsid w:val="00F41896"/>
    <w:rsid w:val="00F426AC"/>
    <w:rsid w:val="00F42AF5"/>
    <w:rsid w:val="00F47C4F"/>
    <w:rsid w:val="00F55F4B"/>
    <w:rsid w:val="00F62BC7"/>
    <w:rsid w:val="00F731CA"/>
    <w:rsid w:val="00F74EB1"/>
    <w:rsid w:val="00F7638D"/>
    <w:rsid w:val="00F77B9B"/>
    <w:rsid w:val="00F9685D"/>
    <w:rsid w:val="00F96982"/>
    <w:rsid w:val="00F97446"/>
    <w:rsid w:val="00FA1C23"/>
    <w:rsid w:val="00FA2B58"/>
    <w:rsid w:val="00FA5FF0"/>
    <w:rsid w:val="00FB12E9"/>
    <w:rsid w:val="00FB2113"/>
    <w:rsid w:val="00FB7D93"/>
    <w:rsid w:val="00FC01B7"/>
    <w:rsid w:val="00FC2270"/>
    <w:rsid w:val="00FC3129"/>
    <w:rsid w:val="00FC6B64"/>
    <w:rsid w:val="00FD1FBA"/>
    <w:rsid w:val="00FD5487"/>
    <w:rsid w:val="00FE3FEC"/>
    <w:rsid w:val="00FF6AC2"/>
    <w:rsid w:val="00FF7368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link w:val="a5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6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9B282E"/>
    <w:rPr>
      <w:rFonts w:ascii="Calibri" w:eastAsia="Calibri" w:hAnsi="Calibri" w:cs="Times New Roman"/>
    </w:rPr>
  </w:style>
  <w:style w:type="paragraph" w:customStyle="1" w:styleId="ab">
    <w:name w:val="Прижатый влево"/>
    <w:basedOn w:val="a"/>
    <w:next w:val="a"/>
    <w:uiPriority w:val="99"/>
    <w:rsid w:val="00EE27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link w:val="a5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6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9B282E"/>
    <w:rPr>
      <w:rFonts w:ascii="Calibri" w:eastAsia="Calibri" w:hAnsi="Calibri" w:cs="Times New Roman"/>
    </w:rPr>
  </w:style>
  <w:style w:type="paragraph" w:customStyle="1" w:styleId="ab">
    <w:name w:val="Прижатый влево"/>
    <w:basedOn w:val="a"/>
    <w:next w:val="a"/>
    <w:uiPriority w:val="99"/>
    <w:rsid w:val="00EE27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67DA9-0496-41FF-A242-83A0D5BD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11041</Words>
  <Characters>62939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ГУРБ</Company>
  <LinksUpToDate>false</LinksUpToDate>
  <CharactersWithSpaces>73833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М. Плешко</dc:creator>
  <dc:description>exif_MSED_1a49205a94ad89aee03b69490d66cd7bac606321ed58eb9e81a3b8e6f9f0b805</dc:description>
  <cp:lastModifiedBy>Светлана</cp:lastModifiedBy>
  <cp:revision>2</cp:revision>
  <cp:lastPrinted>2019-11-13T08:20:00Z</cp:lastPrinted>
  <dcterms:created xsi:type="dcterms:W3CDTF">2022-03-01T08:44:00Z</dcterms:created>
  <dcterms:modified xsi:type="dcterms:W3CDTF">2022-03-01T08:44:00Z</dcterms:modified>
</cp:coreProperties>
</file>